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D437A" w14:textId="77777777" w:rsidR="00CB5028" w:rsidRPr="00C738EA" w:rsidRDefault="00CB5028" w:rsidP="00CB5028">
      <w:pPr>
        <w:tabs>
          <w:tab w:val="left" w:pos="437"/>
        </w:tabs>
        <w:rPr>
          <w:rFonts w:ascii="Calibri" w:hAnsi="Calibri" w:cs="Calibri"/>
          <w:szCs w:val="22"/>
        </w:rPr>
      </w:pPr>
    </w:p>
    <w:p w14:paraId="27825C17" w14:textId="3AFE99DD" w:rsidR="00CB5028" w:rsidRPr="009544BF" w:rsidRDefault="0078622F" w:rsidP="00CB5028">
      <w:pPr>
        <w:rPr>
          <w:rFonts w:asciiTheme="minorBidi" w:hAnsiTheme="minorBidi" w:cstheme="minorBidi"/>
          <w:szCs w:val="22"/>
          <w:lang w:val="en-US"/>
        </w:rPr>
      </w:pPr>
      <w:r w:rsidRPr="009544BF">
        <w:rPr>
          <w:rFonts w:asciiTheme="minorBidi" w:hAnsiTheme="minorBidi" w:cstheme="minorBidi"/>
          <w:szCs w:val="22"/>
          <w:lang w:val="en-US"/>
        </w:rPr>
        <w:t xml:space="preserve">After a busy and exciting day in Belfast, </w:t>
      </w:r>
      <w:r w:rsidR="00BA3C89" w:rsidRPr="009544BF">
        <w:rPr>
          <w:rFonts w:asciiTheme="minorBidi" w:hAnsiTheme="minorBidi" w:cstheme="minorBidi"/>
          <w:szCs w:val="22"/>
          <w:lang w:val="en-US"/>
        </w:rPr>
        <w:t>Sarah, Merve, Tim and Peter</w:t>
      </w:r>
      <w:r w:rsidRPr="009544BF">
        <w:rPr>
          <w:rFonts w:asciiTheme="minorBidi" w:hAnsiTheme="minorBidi" w:cstheme="minorBidi"/>
          <w:szCs w:val="22"/>
          <w:lang w:val="en-US"/>
        </w:rPr>
        <w:t xml:space="preserve"> are relaxing in their comfortable hotel room in Belfast and decide to watch television. </w:t>
      </w:r>
      <w:r w:rsidR="00C2114D" w:rsidRPr="009544BF">
        <w:rPr>
          <w:rFonts w:asciiTheme="minorBidi" w:hAnsiTheme="minorBidi" w:cstheme="minorBidi"/>
          <w:szCs w:val="22"/>
          <w:lang w:val="en-US"/>
        </w:rPr>
        <w:t>T</w:t>
      </w:r>
      <w:r w:rsidR="00534BEC" w:rsidRPr="009544BF">
        <w:rPr>
          <w:rFonts w:asciiTheme="minorBidi" w:hAnsiTheme="minorBidi" w:cstheme="minorBidi"/>
          <w:szCs w:val="22"/>
          <w:lang w:val="en-US"/>
        </w:rPr>
        <w:t xml:space="preserve">hey </w:t>
      </w:r>
      <w:r w:rsidR="00C2114D" w:rsidRPr="009544BF">
        <w:rPr>
          <w:rFonts w:asciiTheme="minorBidi" w:hAnsiTheme="minorBidi" w:cstheme="minorBidi"/>
          <w:szCs w:val="22"/>
          <w:lang w:val="en-US"/>
        </w:rPr>
        <w:t xml:space="preserve">are </w:t>
      </w:r>
      <w:r w:rsidR="00286146" w:rsidRPr="009544BF">
        <w:rPr>
          <w:rFonts w:asciiTheme="minorBidi" w:hAnsiTheme="minorBidi" w:cstheme="minorBidi"/>
          <w:szCs w:val="22"/>
          <w:lang w:val="en-US"/>
        </w:rPr>
        <w:t>watch</w:t>
      </w:r>
      <w:r w:rsidR="00C2114D" w:rsidRPr="009544BF">
        <w:rPr>
          <w:rFonts w:asciiTheme="minorBidi" w:hAnsiTheme="minorBidi" w:cstheme="minorBidi"/>
          <w:szCs w:val="22"/>
          <w:lang w:val="en-US"/>
        </w:rPr>
        <w:t>ing</w:t>
      </w:r>
      <w:r w:rsidR="00534BEC" w:rsidRPr="009544BF">
        <w:rPr>
          <w:rFonts w:asciiTheme="minorBidi" w:hAnsiTheme="minorBidi" w:cstheme="minorBidi"/>
          <w:szCs w:val="22"/>
          <w:lang w:val="en-US"/>
        </w:rPr>
        <w:t xml:space="preserve"> a special broadcast on </w:t>
      </w:r>
      <w:r w:rsidRPr="009544BF">
        <w:rPr>
          <w:rFonts w:asciiTheme="minorBidi" w:hAnsiTheme="minorBidi" w:cstheme="minorBidi"/>
          <w:szCs w:val="22"/>
          <w:lang w:val="en-US"/>
        </w:rPr>
        <w:t xml:space="preserve">the anniversary of the signing of the </w:t>
      </w:r>
      <w:r w:rsidR="00775FCB" w:rsidRPr="009544BF">
        <w:rPr>
          <w:rFonts w:asciiTheme="minorBidi" w:hAnsiTheme="minorBidi" w:cstheme="minorBidi"/>
          <w:szCs w:val="22"/>
          <w:lang w:val="en-US"/>
        </w:rPr>
        <w:t>Belfast Agreement or G</w:t>
      </w:r>
      <w:r w:rsidRPr="009544BF">
        <w:rPr>
          <w:rFonts w:asciiTheme="minorBidi" w:hAnsiTheme="minorBidi" w:cstheme="minorBidi"/>
          <w:szCs w:val="22"/>
          <w:lang w:val="en-US"/>
        </w:rPr>
        <w:t>ood</w:t>
      </w:r>
      <w:r w:rsidR="00775FCB" w:rsidRPr="009544BF">
        <w:rPr>
          <w:rFonts w:asciiTheme="minorBidi" w:hAnsiTheme="minorBidi" w:cstheme="minorBidi"/>
          <w:szCs w:val="22"/>
          <w:lang w:val="en-US"/>
        </w:rPr>
        <w:t xml:space="preserve"> Fr</w:t>
      </w:r>
      <w:r w:rsidRPr="009544BF">
        <w:rPr>
          <w:rFonts w:asciiTheme="minorBidi" w:hAnsiTheme="minorBidi" w:cstheme="minorBidi"/>
          <w:szCs w:val="22"/>
          <w:lang w:val="en-US"/>
        </w:rPr>
        <w:t xml:space="preserve">iday </w:t>
      </w:r>
      <w:r w:rsidR="00775FCB" w:rsidRPr="009544BF">
        <w:rPr>
          <w:rFonts w:asciiTheme="minorBidi" w:hAnsiTheme="minorBidi" w:cstheme="minorBidi"/>
          <w:szCs w:val="22"/>
          <w:lang w:val="en-US"/>
        </w:rPr>
        <w:t>A</w:t>
      </w:r>
      <w:r w:rsidRPr="009544BF">
        <w:rPr>
          <w:rFonts w:asciiTheme="minorBidi" w:hAnsiTheme="minorBidi" w:cstheme="minorBidi"/>
          <w:szCs w:val="22"/>
          <w:lang w:val="en-US"/>
        </w:rPr>
        <w:t>greement.</w:t>
      </w:r>
    </w:p>
    <w:p w14:paraId="7FC6AB08" w14:textId="74E34068" w:rsidR="0078622F" w:rsidRPr="009544BF" w:rsidRDefault="003A44CA" w:rsidP="00CB5028">
      <w:pPr>
        <w:rPr>
          <w:rFonts w:asciiTheme="minorBidi" w:hAnsiTheme="minorBidi" w:cstheme="minorBidi"/>
          <w:szCs w:val="22"/>
          <w:lang w:val="en-US"/>
        </w:rPr>
      </w:pPr>
      <w:r w:rsidRPr="009544BF">
        <w:rPr>
          <w:rFonts w:asciiTheme="minorBidi" w:hAnsiTheme="minorBidi" w:cstheme="minorBidi"/>
          <w:szCs w:val="22"/>
          <w:lang w:val="en-US"/>
        </w:rPr>
        <w:t>The four teenagers</w:t>
      </w:r>
      <w:r w:rsidR="0078622F" w:rsidRPr="009544BF">
        <w:rPr>
          <w:rFonts w:asciiTheme="minorBidi" w:hAnsiTheme="minorBidi" w:cstheme="minorBidi"/>
          <w:szCs w:val="22"/>
          <w:lang w:val="en-US"/>
        </w:rPr>
        <w:t xml:space="preserve"> take a closer look, as they have seen a lot of facets of this years-long conflict during the</w:t>
      </w:r>
      <w:r w:rsidR="009B6420" w:rsidRPr="009544BF">
        <w:rPr>
          <w:rFonts w:asciiTheme="minorBidi" w:hAnsiTheme="minorBidi" w:cstheme="minorBidi"/>
          <w:szCs w:val="22"/>
          <w:lang w:val="en-US"/>
        </w:rPr>
        <w:t>ir</w:t>
      </w:r>
      <w:r w:rsidR="0078622F" w:rsidRPr="009544BF">
        <w:rPr>
          <w:rFonts w:asciiTheme="minorBidi" w:hAnsiTheme="minorBidi" w:cstheme="minorBidi"/>
          <w:szCs w:val="22"/>
          <w:lang w:val="en-US"/>
        </w:rPr>
        <w:t xml:space="preserve"> city tour</w:t>
      </w:r>
      <w:r w:rsidR="009B6420" w:rsidRPr="009544BF">
        <w:rPr>
          <w:rFonts w:asciiTheme="minorBidi" w:hAnsiTheme="minorBidi" w:cstheme="minorBidi"/>
          <w:szCs w:val="22"/>
          <w:lang w:val="en-US"/>
        </w:rPr>
        <w:t xml:space="preserve"> of Belfast</w:t>
      </w:r>
      <w:r w:rsidR="0078622F" w:rsidRPr="009544BF">
        <w:rPr>
          <w:rFonts w:asciiTheme="minorBidi" w:hAnsiTheme="minorBidi" w:cstheme="minorBidi"/>
          <w:szCs w:val="22"/>
          <w:lang w:val="en-US"/>
        </w:rPr>
        <w:t xml:space="preserve">: wall-murals, divided </w:t>
      </w:r>
      <w:r w:rsidR="00775FCB" w:rsidRPr="009544BF">
        <w:rPr>
          <w:rFonts w:asciiTheme="minorBidi" w:hAnsiTheme="minorBidi" w:cstheme="minorBidi"/>
          <w:szCs w:val="22"/>
          <w:lang w:val="en-US"/>
        </w:rPr>
        <w:t>neighborhoods</w:t>
      </w:r>
      <w:r w:rsidR="0078622F" w:rsidRPr="009544BF">
        <w:rPr>
          <w:rFonts w:asciiTheme="minorBidi" w:hAnsiTheme="minorBidi" w:cstheme="minorBidi"/>
          <w:szCs w:val="22"/>
          <w:lang w:val="en-US"/>
        </w:rPr>
        <w:t>, the “Peace Wall” and many more.</w:t>
      </w:r>
    </w:p>
    <w:p w14:paraId="00026FD0" w14:textId="34596689" w:rsidR="0078622F" w:rsidRPr="009544BF" w:rsidRDefault="003A44CA" w:rsidP="00CB5028">
      <w:pPr>
        <w:rPr>
          <w:rFonts w:asciiTheme="minorBidi" w:hAnsiTheme="minorBidi" w:cstheme="minorBidi"/>
          <w:szCs w:val="22"/>
          <w:lang w:val="en-US"/>
        </w:rPr>
      </w:pPr>
      <w:r w:rsidRPr="009544BF">
        <w:rPr>
          <w:rFonts w:asciiTheme="minorBidi" w:hAnsiTheme="minorBidi" w:cstheme="minorBidi"/>
          <w:szCs w:val="22"/>
          <w:lang w:val="en-US"/>
        </w:rPr>
        <w:t>After the broadcast, they decide to research</w:t>
      </w:r>
      <w:r w:rsidR="009B6420" w:rsidRPr="009544BF">
        <w:rPr>
          <w:rFonts w:asciiTheme="minorBidi" w:hAnsiTheme="minorBidi" w:cstheme="minorBidi"/>
          <w:szCs w:val="22"/>
          <w:lang w:val="en-US"/>
        </w:rPr>
        <w:t xml:space="preserve"> the history of the conflict on the </w:t>
      </w:r>
      <w:r w:rsidR="00C2114D" w:rsidRPr="009544BF">
        <w:rPr>
          <w:rFonts w:asciiTheme="minorBidi" w:hAnsiTheme="minorBidi" w:cstheme="minorBidi"/>
          <w:szCs w:val="22"/>
          <w:lang w:val="en-US"/>
        </w:rPr>
        <w:t>I</w:t>
      </w:r>
      <w:r w:rsidR="009B6420" w:rsidRPr="009544BF">
        <w:rPr>
          <w:rFonts w:asciiTheme="minorBidi" w:hAnsiTheme="minorBidi" w:cstheme="minorBidi"/>
          <w:szCs w:val="22"/>
          <w:lang w:val="en-US"/>
        </w:rPr>
        <w:t>nternet</w:t>
      </w:r>
      <w:r w:rsidR="00BA3C89" w:rsidRPr="009544BF">
        <w:rPr>
          <w:rFonts w:asciiTheme="minorBidi" w:hAnsiTheme="minorBidi" w:cstheme="minorBidi"/>
          <w:szCs w:val="22"/>
          <w:lang w:val="en-US"/>
        </w:rPr>
        <w:t xml:space="preserve"> and </w:t>
      </w:r>
      <w:r w:rsidR="000F6D01" w:rsidRPr="009544BF">
        <w:rPr>
          <w:rFonts w:asciiTheme="minorBidi" w:hAnsiTheme="minorBidi" w:cstheme="minorBidi"/>
          <w:szCs w:val="22"/>
          <w:lang w:val="en-US"/>
        </w:rPr>
        <w:t xml:space="preserve">Sarah finds </w:t>
      </w:r>
      <w:r w:rsidR="009B6420" w:rsidRPr="009544BF">
        <w:rPr>
          <w:rFonts w:asciiTheme="minorBidi" w:hAnsiTheme="minorBidi" w:cstheme="minorBidi"/>
          <w:szCs w:val="22"/>
          <w:lang w:val="en-US"/>
        </w:rPr>
        <w:t>the following interesting article.</w:t>
      </w:r>
    </w:p>
    <w:p w14:paraId="31C43146" w14:textId="4D04DE98" w:rsidR="009B6420" w:rsidRPr="009544BF" w:rsidRDefault="009B6420" w:rsidP="00CB5028">
      <w:pPr>
        <w:rPr>
          <w:rFonts w:asciiTheme="minorBidi" w:hAnsiTheme="minorBidi" w:cstheme="minorBidi"/>
          <w:szCs w:val="22"/>
          <w:lang w:val="en-US"/>
        </w:rPr>
      </w:pPr>
    </w:p>
    <w:p w14:paraId="6E2E92FB" w14:textId="77777777" w:rsidR="009B6420" w:rsidRPr="009544BF" w:rsidRDefault="009B6420" w:rsidP="009B6420">
      <w:pPr>
        <w:rPr>
          <w:rFonts w:asciiTheme="minorBidi" w:hAnsiTheme="minorBidi" w:cstheme="minorBidi"/>
          <w:b/>
          <w:bCs/>
          <w:szCs w:val="22"/>
          <w:u w:val="single"/>
          <w:lang w:val="en-US"/>
        </w:rPr>
      </w:pPr>
      <w:r w:rsidRPr="009544BF">
        <w:rPr>
          <w:rFonts w:asciiTheme="minorBidi" w:hAnsiTheme="minorBidi" w:cstheme="minorBidi"/>
          <w:b/>
          <w:bCs/>
          <w:szCs w:val="22"/>
          <w:u w:val="single"/>
          <w:lang w:val="en-US"/>
        </w:rPr>
        <w:t xml:space="preserve">BBC news: </w:t>
      </w:r>
      <w:r w:rsidRPr="009544BF">
        <w:rPr>
          <w:rFonts w:asciiTheme="minorBidi" w:hAnsiTheme="minorBidi" w:cstheme="minorBidi"/>
          <w:b/>
          <w:bCs/>
          <w:color w:val="000000"/>
          <w:szCs w:val="22"/>
          <w:u w:val="single"/>
          <w:lang w:val="en-US"/>
        </w:rPr>
        <w:t>Quick Guide: Northern Ireland conflict</w:t>
      </w:r>
    </w:p>
    <w:p w14:paraId="46413554" w14:textId="77777777" w:rsidR="00466BF8" w:rsidRPr="009544BF" w:rsidRDefault="009B6420" w:rsidP="009B6420">
      <w:pPr>
        <w:rPr>
          <w:rFonts w:asciiTheme="minorBidi" w:hAnsiTheme="minorBidi" w:cstheme="minorBidi"/>
          <w:szCs w:val="22"/>
        </w:rPr>
      </w:pPr>
      <w:r w:rsidRPr="009544BF">
        <w:rPr>
          <w:rFonts w:asciiTheme="minorBidi" w:hAnsiTheme="minorBidi" w:cstheme="minorBidi"/>
          <w:szCs w:val="22"/>
        </w:rPr>
        <w:t xml:space="preserve">Source: </w:t>
      </w:r>
    </w:p>
    <w:p w14:paraId="123A8282" w14:textId="2825E398" w:rsidR="00466BF8" w:rsidRPr="009544BF" w:rsidRDefault="00203D09" w:rsidP="009B6420">
      <w:pPr>
        <w:rPr>
          <w:rFonts w:asciiTheme="minorBidi" w:hAnsiTheme="minorBidi" w:cstheme="minorBidi"/>
          <w:szCs w:val="22"/>
        </w:rPr>
      </w:pPr>
      <w:r w:rsidRPr="009544BF">
        <w:rPr>
          <w:rFonts w:asciiTheme="minorBidi" w:hAnsiTheme="minorBidi" w:cstheme="minorBidi"/>
        </w:rPr>
        <w:fldChar w:fldCharType="begin"/>
      </w:r>
      <w:r w:rsidRPr="009544BF">
        <w:rPr>
          <w:rFonts w:asciiTheme="minorBidi" w:hAnsiTheme="minorBidi" w:cstheme="minorBidi"/>
        </w:rPr>
        <w:instrText xml:space="preserve"> HYPERLINK "http://news.bbc.co.uk/2/shared/spl/hi/pop_ups/quick_guides/04/uk_northern_ireland_conflict/html/1.stm" </w:instrText>
      </w:r>
      <w:r w:rsidRPr="009544BF">
        <w:rPr>
          <w:rFonts w:asciiTheme="minorBidi" w:hAnsiTheme="minorBidi" w:cstheme="minorBidi"/>
        </w:rPr>
        <w:fldChar w:fldCharType="separate"/>
      </w:r>
      <w:r w:rsidR="00466BF8" w:rsidRPr="009544BF">
        <w:rPr>
          <w:rStyle w:val="Hyperlink"/>
          <w:rFonts w:asciiTheme="minorBidi" w:hAnsiTheme="minorBidi" w:cstheme="minorBidi"/>
          <w:szCs w:val="22"/>
        </w:rPr>
        <w:t>http://news.bbc.co.uk/2/shared/spl/hi/pop_ups/quick_guides/04/uk_northern_ireland_conflict/html/1.stm</w:t>
      </w:r>
      <w:r w:rsidRPr="009544BF">
        <w:rPr>
          <w:rStyle w:val="Hyperlink"/>
          <w:rFonts w:asciiTheme="minorBidi" w:hAnsiTheme="minorBidi" w:cstheme="minorBidi"/>
          <w:szCs w:val="22"/>
        </w:rPr>
        <w:fldChar w:fldCharType="end"/>
      </w:r>
      <w:r w:rsidR="00466BF8" w:rsidRPr="009544BF">
        <w:rPr>
          <w:rFonts w:asciiTheme="minorBidi" w:hAnsiTheme="minorBidi" w:cstheme="minorBidi"/>
          <w:szCs w:val="22"/>
        </w:rPr>
        <w:t>; Zugriff: 14.03.2021</w:t>
      </w:r>
    </w:p>
    <w:p w14:paraId="241E3780" w14:textId="4F721F04" w:rsidR="00485E47" w:rsidRPr="009544BF" w:rsidRDefault="00485E47" w:rsidP="00485E47">
      <w:pPr>
        <w:spacing w:after="0"/>
        <w:rPr>
          <w:rFonts w:asciiTheme="minorBidi" w:hAnsiTheme="minorBidi" w:cstheme="minorBidi"/>
          <w:szCs w:val="22"/>
          <w:lang w:val="en-US"/>
        </w:rPr>
      </w:pPr>
      <w:r w:rsidRPr="009544BF">
        <w:rPr>
          <w:rFonts w:asciiTheme="minorBidi" w:hAnsiTheme="minorBidi" w:cstheme="minorBidi"/>
          <w:color w:val="000000"/>
          <w:szCs w:val="22"/>
          <w:lang w:val="en-US"/>
        </w:rPr>
        <w:t xml:space="preserve">Permission to use the text </w:t>
      </w:r>
      <w:r w:rsidR="00E97ED5" w:rsidRPr="009544BF">
        <w:rPr>
          <w:rFonts w:asciiTheme="minorBidi" w:hAnsiTheme="minorBidi" w:cstheme="minorBidi"/>
          <w:color w:val="000000"/>
          <w:szCs w:val="22"/>
          <w:lang w:val="en-US"/>
        </w:rPr>
        <w:t>and</w:t>
      </w:r>
      <w:r w:rsidRPr="009544BF">
        <w:rPr>
          <w:rFonts w:asciiTheme="minorBidi" w:hAnsiTheme="minorBidi" w:cstheme="minorBidi"/>
          <w:color w:val="000000"/>
          <w:szCs w:val="22"/>
          <w:lang w:val="en-US"/>
        </w:rPr>
        <w:t xml:space="preserve"> map image </w:t>
      </w:r>
      <w:r w:rsidR="00E97ED5" w:rsidRPr="009544BF">
        <w:rPr>
          <w:rFonts w:asciiTheme="minorBidi" w:hAnsiTheme="minorBidi" w:cstheme="minorBidi"/>
          <w:color w:val="000000"/>
          <w:szCs w:val="22"/>
          <w:lang w:val="en-US"/>
        </w:rPr>
        <w:t>granted by</w:t>
      </w:r>
      <w:r w:rsidRPr="009544BF">
        <w:rPr>
          <w:rFonts w:asciiTheme="minorBidi" w:hAnsiTheme="minorBidi" w:cstheme="minorBidi"/>
          <w:color w:val="000000"/>
          <w:szCs w:val="22"/>
          <w:lang w:val="en-US"/>
        </w:rPr>
        <w:t xml:space="preserve"> BBC Permissions Team (dk), 03.02.2021</w:t>
      </w:r>
    </w:p>
    <w:p w14:paraId="211D0773" w14:textId="77777777" w:rsidR="007707C8" w:rsidRPr="009544BF" w:rsidRDefault="007707C8" w:rsidP="009B6420">
      <w:pPr>
        <w:rPr>
          <w:rFonts w:asciiTheme="minorBidi" w:hAnsiTheme="minorBidi" w:cstheme="minorBidi"/>
          <w:szCs w:val="22"/>
          <w:lang w:val="en-US"/>
        </w:rPr>
      </w:pPr>
    </w:p>
    <w:p w14:paraId="0D5F6A84" w14:textId="77777777" w:rsidR="007707C8" w:rsidRPr="009544BF" w:rsidRDefault="007707C8" w:rsidP="007707C8">
      <w:pPr>
        <w:shd w:val="clear" w:color="auto" w:fill="FFFFFF"/>
        <w:rPr>
          <w:rFonts w:asciiTheme="minorBidi" w:hAnsiTheme="minorBidi" w:cstheme="minorBidi"/>
          <w:b/>
          <w:bCs/>
          <w:color w:val="000000"/>
          <w:szCs w:val="22"/>
        </w:rPr>
      </w:pPr>
      <w:proofErr w:type="spellStart"/>
      <w:r w:rsidRPr="009544BF">
        <w:rPr>
          <w:rFonts w:asciiTheme="minorBidi" w:hAnsiTheme="minorBidi" w:cstheme="minorBidi"/>
          <w:b/>
          <w:bCs/>
          <w:color w:val="000000"/>
          <w:szCs w:val="22"/>
        </w:rPr>
        <w:t>Conflict's</w:t>
      </w:r>
      <w:proofErr w:type="spellEnd"/>
      <w:r w:rsidRPr="009544BF">
        <w:rPr>
          <w:rFonts w:asciiTheme="minorBidi" w:hAnsiTheme="minorBidi" w:cstheme="minorBidi"/>
          <w:b/>
          <w:bCs/>
          <w:color w:val="000000"/>
          <w:szCs w:val="22"/>
        </w:rPr>
        <w:t xml:space="preserve"> </w:t>
      </w:r>
      <w:proofErr w:type="spellStart"/>
      <w:r w:rsidRPr="009544BF">
        <w:rPr>
          <w:rFonts w:asciiTheme="minorBidi" w:hAnsiTheme="minorBidi" w:cstheme="minorBidi"/>
          <w:b/>
          <w:bCs/>
          <w:color w:val="000000"/>
          <w:szCs w:val="22"/>
        </w:rPr>
        <w:t>core</w:t>
      </w:r>
      <w:proofErr w:type="spellEnd"/>
    </w:p>
    <w:tbl>
      <w:tblPr>
        <w:tblpPr w:leftFromText="45" w:rightFromText="45" w:vertAnchor="text" w:tblpXSpec="right" w:tblpYSpec="center"/>
        <w:tblW w:w="15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</w:tblGrid>
      <w:tr w:rsidR="007707C8" w:rsidRPr="009544BF" w14:paraId="51C23AD4" w14:textId="77777777" w:rsidTr="00A16937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20860D8A" w14:textId="77777777" w:rsidR="007707C8" w:rsidRPr="009544BF" w:rsidRDefault="007707C8" w:rsidP="00A16937">
            <w:pPr>
              <w:rPr>
                <w:rFonts w:asciiTheme="minorBidi" w:hAnsiTheme="minorBidi" w:cstheme="minorBidi"/>
                <w:color w:val="000000"/>
                <w:szCs w:val="22"/>
              </w:rPr>
            </w:pPr>
          </w:p>
        </w:tc>
      </w:tr>
      <w:tr w:rsidR="007707C8" w:rsidRPr="009544BF" w14:paraId="758A7A57" w14:textId="77777777" w:rsidTr="00A16937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14:paraId="2357ACBC" w14:textId="77777777" w:rsidR="007707C8" w:rsidRPr="009544BF" w:rsidRDefault="007707C8" w:rsidP="00A16937">
            <w:pPr>
              <w:rPr>
                <w:rFonts w:asciiTheme="minorBidi" w:hAnsiTheme="minorBidi" w:cstheme="minorBidi"/>
                <w:color w:val="000000"/>
                <w:szCs w:val="22"/>
              </w:rPr>
            </w:pPr>
          </w:p>
        </w:tc>
      </w:tr>
    </w:tbl>
    <w:p w14:paraId="19D9F7AE" w14:textId="1560BC9A" w:rsidR="007707C8" w:rsidRPr="009544BF" w:rsidRDefault="007707C8" w:rsidP="00C738EA">
      <w:pPr>
        <w:rPr>
          <w:rFonts w:asciiTheme="minorBidi" w:hAnsiTheme="minorBidi" w:cstheme="minorBidi"/>
          <w:szCs w:val="22"/>
          <w:lang w:val="en-US"/>
        </w:rPr>
      </w:pPr>
      <w:r w:rsidRPr="009544BF">
        <w:rPr>
          <w:rFonts w:asciiTheme="minorBidi" w:hAnsiTheme="minorBidi" w:cstheme="minorBidi"/>
          <w:color w:val="000000"/>
          <w:szCs w:val="22"/>
          <w:shd w:val="clear" w:color="auto" w:fill="FFFFFF"/>
          <w:lang w:val="en-US"/>
        </w:rPr>
        <w:t>The conflict in Northern Ireland, which has killed thousands, has political and religious roots that are centuries old.</w:t>
      </w:r>
      <w:r w:rsidR="00C738EA" w:rsidRPr="009544BF">
        <w:rPr>
          <w:rFonts w:asciiTheme="minorBidi" w:hAnsiTheme="minorBidi" w:cstheme="minorBidi"/>
          <w:color w:val="000000"/>
          <w:szCs w:val="22"/>
          <w:shd w:val="clear" w:color="auto" w:fill="FFFFFF"/>
          <w:lang w:val="en-US"/>
        </w:rPr>
        <w:t xml:space="preserve"> </w:t>
      </w:r>
      <w:r w:rsidRPr="009544BF">
        <w:rPr>
          <w:rFonts w:asciiTheme="minorBidi" w:hAnsiTheme="minorBidi" w:cstheme="minorBidi"/>
          <w:color w:val="000000"/>
          <w:szCs w:val="22"/>
          <w:lang w:val="en-US"/>
        </w:rPr>
        <w:t xml:space="preserve">In modern times the conflict is </w:t>
      </w:r>
      <w:proofErr w:type="spellStart"/>
      <w:r w:rsidRPr="009544BF">
        <w:rPr>
          <w:rFonts w:asciiTheme="minorBidi" w:hAnsiTheme="minorBidi" w:cstheme="minorBidi"/>
          <w:color w:val="000000"/>
          <w:szCs w:val="22"/>
          <w:lang w:val="en-US"/>
        </w:rPr>
        <w:t>centred</w:t>
      </w:r>
      <w:proofErr w:type="spellEnd"/>
      <w:r w:rsidRPr="009544BF">
        <w:rPr>
          <w:rFonts w:asciiTheme="minorBidi" w:hAnsiTheme="minorBidi" w:cstheme="minorBidi"/>
          <w:color w:val="000000"/>
          <w:szCs w:val="22"/>
          <w:lang w:val="en-US"/>
        </w:rPr>
        <w:t xml:space="preserve"> on opposing views of the area's status.</w:t>
      </w:r>
      <w:r w:rsidR="00C738EA" w:rsidRPr="009544BF">
        <w:rPr>
          <w:rFonts w:asciiTheme="minorBidi" w:hAnsiTheme="minorBidi" w:cstheme="minorBidi"/>
          <w:color w:val="000000"/>
          <w:szCs w:val="22"/>
          <w:lang w:val="en-US"/>
        </w:rPr>
        <w:t xml:space="preserve"> </w:t>
      </w:r>
      <w:r w:rsidRPr="009544BF">
        <w:rPr>
          <w:rFonts w:asciiTheme="minorBidi" w:hAnsiTheme="minorBidi" w:cstheme="minorBidi"/>
          <w:color w:val="000000"/>
          <w:szCs w:val="22"/>
          <w:lang w:val="en-US"/>
        </w:rPr>
        <w:t>Some people in Northern Ireland, especially the mainly Protestant Unionist community, believe it should remain part of the United Kingdom.</w:t>
      </w:r>
      <w:r w:rsidR="00C738EA" w:rsidRPr="009544BF">
        <w:rPr>
          <w:rFonts w:asciiTheme="minorBidi" w:hAnsiTheme="minorBidi" w:cstheme="minorBidi"/>
          <w:color w:val="000000"/>
          <w:szCs w:val="22"/>
          <w:lang w:val="en-US"/>
        </w:rPr>
        <w:t xml:space="preserve"> </w:t>
      </w:r>
      <w:r w:rsidRPr="009544BF">
        <w:rPr>
          <w:rFonts w:asciiTheme="minorBidi" w:hAnsiTheme="minorBidi" w:cstheme="minorBidi"/>
          <w:color w:val="000000"/>
          <w:szCs w:val="22"/>
          <w:lang w:val="en-US"/>
        </w:rPr>
        <w:t>Others, particularly the mainly Catholic Nationalist community, believe it should leave the UK and become part of the Republic of Ireland.</w:t>
      </w:r>
    </w:p>
    <w:p w14:paraId="52F6C12E" w14:textId="4CBE0ADD" w:rsidR="00485E47" w:rsidRPr="009544BF" w:rsidRDefault="00485E47" w:rsidP="007707C8">
      <w:pPr>
        <w:shd w:val="clear" w:color="auto" w:fill="FFFFFF"/>
        <w:spacing w:before="100" w:beforeAutospacing="1" w:after="100" w:afterAutospacing="1"/>
        <w:rPr>
          <w:rFonts w:asciiTheme="minorBidi" w:hAnsiTheme="minorBidi" w:cstheme="minorBidi"/>
          <w:color w:val="000000"/>
          <w:szCs w:val="22"/>
          <w:lang w:val="en-US"/>
        </w:rPr>
      </w:pPr>
      <w:r w:rsidRPr="009544BF">
        <w:rPr>
          <w:rFonts w:asciiTheme="minorBidi" w:hAnsiTheme="minorBidi" w:cstheme="minorBidi"/>
          <w:color w:val="000000"/>
          <w:szCs w:val="22"/>
        </w:rPr>
        <w:fldChar w:fldCharType="begin"/>
      </w:r>
      <w:r w:rsidR="001C7FB6" w:rsidRPr="009544BF">
        <w:rPr>
          <w:rFonts w:asciiTheme="minorBidi" w:hAnsiTheme="minorBidi" w:cstheme="minorBidi"/>
          <w:color w:val="000000"/>
          <w:szCs w:val="22"/>
        </w:rPr>
        <w:instrText xml:space="preserve"> INCLUDEPICTURE "C:\\var\\folders\\7y\\fnxn6tg505n10h_034_4n58h0000gn\\T\\com.microsoft.Word\\WebArchiveCopyPasteTempFiles\\1.jpg" \* MERGEFORMAT </w:instrText>
      </w:r>
      <w:r w:rsidRPr="009544BF">
        <w:rPr>
          <w:rFonts w:asciiTheme="minorBidi" w:hAnsiTheme="minorBidi" w:cstheme="minorBidi"/>
          <w:color w:val="000000"/>
          <w:szCs w:val="22"/>
        </w:rPr>
        <w:fldChar w:fldCharType="separate"/>
      </w:r>
      <w:r w:rsidRPr="009544BF">
        <w:rPr>
          <w:rFonts w:asciiTheme="minorBidi" w:hAnsiTheme="minorBidi" w:cstheme="minorBidi"/>
          <w:noProof/>
          <w:color w:val="000000"/>
          <w:szCs w:val="22"/>
        </w:rPr>
        <w:drawing>
          <wp:inline distT="0" distB="0" distL="0" distR="0" wp14:anchorId="2F0A1E67" wp14:editId="323D32A1">
            <wp:extent cx="2575560" cy="1927860"/>
            <wp:effectExtent l="0" t="0" r="2540" b="2540"/>
            <wp:docPr id="1" name="Grafik 1" descr="Ein Bild, das Kart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Kart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5560" cy="192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44BF">
        <w:rPr>
          <w:rFonts w:asciiTheme="minorBidi" w:hAnsiTheme="minorBidi" w:cstheme="minorBidi"/>
          <w:color w:val="000000"/>
          <w:szCs w:val="22"/>
        </w:rPr>
        <w:fldChar w:fldCharType="end"/>
      </w:r>
    </w:p>
    <w:p w14:paraId="5199F03E" w14:textId="7231875B" w:rsidR="007707C8" w:rsidRPr="009544BF" w:rsidRDefault="007707C8" w:rsidP="00C738EA">
      <w:pPr>
        <w:shd w:val="clear" w:color="auto" w:fill="FFFFFF"/>
        <w:rPr>
          <w:rFonts w:asciiTheme="minorBidi" w:hAnsiTheme="minorBidi" w:cstheme="minorBidi"/>
          <w:b/>
          <w:bCs/>
          <w:color w:val="000000"/>
          <w:szCs w:val="22"/>
          <w:lang w:val="en-US"/>
        </w:rPr>
      </w:pPr>
      <w:r w:rsidRPr="009544BF">
        <w:rPr>
          <w:rFonts w:asciiTheme="minorBidi" w:hAnsiTheme="minorBidi" w:cstheme="minorBidi"/>
          <w:b/>
          <w:bCs/>
          <w:color w:val="000000"/>
          <w:szCs w:val="22"/>
          <w:lang w:val="en-US"/>
        </w:rPr>
        <w:t>Origins</w:t>
      </w:r>
      <w:r w:rsidRPr="009544BF">
        <w:rPr>
          <w:rFonts w:asciiTheme="minorBidi" w:hAnsiTheme="minorBidi" w:cstheme="minorBidi"/>
          <w:color w:val="000000"/>
          <w:szCs w:val="22"/>
          <w:lang w:val="en-US"/>
        </w:rPr>
        <w:br/>
      </w:r>
      <w:r w:rsidRPr="009544BF">
        <w:rPr>
          <w:rFonts w:asciiTheme="minorBidi" w:hAnsiTheme="minorBidi" w:cstheme="minorBidi"/>
          <w:color w:val="000000"/>
          <w:szCs w:val="22"/>
          <w:shd w:val="clear" w:color="auto" w:fill="FFFFFF"/>
          <w:lang w:val="en-US"/>
        </w:rPr>
        <w:t>Since the 12th Century constant revolts challenged the often brutal British rule of Ireland, climaxing in the 1916 Easter Uprising in Dublin. </w:t>
      </w:r>
      <w:r w:rsidRPr="009544BF">
        <w:rPr>
          <w:rFonts w:asciiTheme="minorBidi" w:hAnsiTheme="minorBidi" w:cstheme="minorBidi"/>
          <w:color w:val="000000"/>
          <w:szCs w:val="22"/>
          <w:lang w:val="en-US"/>
        </w:rPr>
        <w:t xml:space="preserve">It sparked a chain of events leading to civil war and partition of the island. In the south 26 counties formed a separate state, while six counties in the north stayed within the UK. Over successive decades the Catholic minority there suffered discrimination over housing and jobs, which </w:t>
      </w:r>
      <w:proofErr w:type="spellStart"/>
      <w:r w:rsidRPr="009544BF">
        <w:rPr>
          <w:rFonts w:asciiTheme="minorBidi" w:hAnsiTheme="minorBidi" w:cstheme="minorBidi"/>
          <w:color w:val="000000"/>
          <w:szCs w:val="22"/>
          <w:lang w:val="en-US"/>
        </w:rPr>
        <w:t>fuelled</w:t>
      </w:r>
      <w:proofErr w:type="spellEnd"/>
      <w:r w:rsidRPr="009544BF">
        <w:rPr>
          <w:rFonts w:asciiTheme="minorBidi" w:hAnsiTheme="minorBidi" w:cstheme="minorBidi"/>
          <w:color w:val="000000"/>
          <w:szCs w:val="22"/>
          <w:lang w:val="en-US"/>
        </w:rPr>
        <w:t xml:space="preserve"> bitter resentment.</w:t>
      </w:r>
    </w:p>
    <w:p w14:paraId="566AE15D" w14:textId="2E0552A6" w:rsidR="00C738EA" w:rsidRPr="009544BF" w:rsidRDefault="00C738EA" w:rsidP="007707C8">
      <w:pPr>
        <w:shd w:val="clear" w:color="auto" w:fill="FFFFFF"/>
        <w:rPr>
          <w:rFonts w:asciiTheme="minorBidi" w:hAnsiTheme="minorBidi" w:cstheme="minorBidi"/>
          <w:b/>
          <w:bCs/>
          <w:color w:val="000000"/>
          <w:szCs w:val="22"/>
          <w:lang w:val="en-US"/>
        </w:rPr>
      </w:pPr>
    </w:p>
    <w:p w14:paraId="1D406AAC" w14:textId="77777777" w:rsidR="00C371D8" w:rsidRPr="009544BF" w:rsidRDefault="00C371D8" w:rsidP="007707C8">
      <w:pPr>
        <w:shd w:val="clear" w:color="auto" w:fill="FFFFFF"/>
        <w:rPr>
          <w:rFonts w:asciiTheme="minorBidi" w:hAnsiTheme="minorBidi" w:cstheme="minorBidi"/>
          <w:b/>
          <w:bCs/>
          <w:color w:val="000000"/>
          <w:szCs w:val="22"/>
          <w:lang w:val="en-US"/>
        </w:rPr>
      </w:pPr>
    </w:p>
    <w:p w14:paraId="19A26706" w14:textId="5D549C34" w:rsidR="007707C8" w:rsidRPr="009544BF" w:rsidRDefault="007707C8" w:rsidP="007707C8">
      <w:pPr>
        <w:shd w:val="clear" w:color="auto" w:fill="FFFFFF"/>
        <w:rPr>
          <w:rFonts w:asciiTheme="minorBidi" w:hAnsiTheme="minorBidi" w:cstheme="minorBidi"/>
          <w:b/>
          <w:bCs/>
          <w:color w:val="000000"/>
          <w:szCs w:val="22"/>
          <w:lang w:val="en-US"/>
        </w:rPr>
      </w:pPr>
      <w:r w:rsidRPr="009544BF">
        <w:rPr>
          <w:rFonts w:asciiTheme="minorBidi" w:hAnsiTheme="minorBidi" w:cstheme="minorBidi"/>
          <w:b/>
          <w:bCs/>
          <w:color w:val="000000"/>
          <w:szCs w:val="22"/>
          <w:lang w:val="en-US"/>
        </w:rPr>
        <w:t>The 'Troubles' begin</w:t>
      </w:r>
    </w:p>
    <w:p w14:paraId="425E1481" w14:textId="1D58242B" w:rsidR="007707C8" w:rsidRPr="009544BF" w:rsidRDefault="007707C8" w:rsidP="00C738EA">
      <w:pPr>
        <w:rPr>
          <w:rFonts w:asciiTheme="minorBidi" w:hAnsiTheme="minorBidi" w:cstheme="minorBidi"/>
          <w:szCs w:val="22"/>
          <w:lang w:val="en-US"/>
        </w:rPr>
      </w:pPr>
      <w:r w:rsidRPr="009544BF">
        <w:rPr>
          <w:rFonts w:asciiTheme="minorBidi" w:hAnsiTheme="minorBidi" w:cstheme="minorBidi"/>
          <w:color w:val="000000"/>
          <w:szCs w:val="22"/>
          <w:shd w:val="clear" w:color="auto" w:fill="FFFFFF"/>
          <w:lang w:val="en-US"/>
        </w:rPr>
        <w:t xml:space="preserve">In 1969 Catholic civil rights marches and counter-protests by Protestant loyalists (as in "loyal" to the British Crown) </w:t>
      </w:r>
      <w:proofErr w:type="spellStart"/>
      <w:r w:rsidRPr="009544BF">
        <w:rPr>
          <w:rFonts w:asciiTheme="minorBidi" w:hAnsiTheme="minorBidi" w:cstheme="minorBidi"/>
          <w:color w:val="000000"/>
          <w:szCs w:val="22"/>
          <w:shd w:val="clear" w:color="auto" w:fill="FFFFFF"/>
          <w:lang w:val="en-US"/>
        </w:rPr>
        <w:t>spiralled</w:t>
      </w:r>
      <w:proofErr w:type="spellEnd"/>
      <w:r w:rsidRPr="009544BF">
        <w:rPr>
          <w:rFonts w:asciiTheme="minorBidi" w:hAnsiTheme="minorBidi" w:cstheme="minorBidi"/>
          <w:color w:val="000000"/>
          <w:szCs w:val="22"/>
          <w:shd w:val="clear" w:color="auto" w:fill="FFFFFF"/>
          <w:lang w:val="en-US"/>
        </w:rPr>
        <w:t xml:space="preserve"> into violent unrest</w:t>
      </w:r>
      <w:r w:rsidR="00C738EA" w:rsidRPr="009544BF">
        <w:rPr>
          <w:rFonts w:asciiTheme="minorBidi" w:hAnsiTheme="minorBidi" w:cstheme="minorBidi"/>
          <w:color w:val="000000"/>
          <w:szCs w:val="22"/>
          <w:shd w:val="clear" w:color="auto" w:fill="FFFFFF"/>
          <w:lang w:val="en-US"/>
        </w:rPr>
        <w:t xml:space="preserve">. </w:t>
      </w:r>
      <w:r w:rsidRPr="009544BF">
        <w:rPr>
          <w:rFonts w:asciiTheme="minorBidi" w:hAnsiTheme="minorBidi" w:cstheme="minorBidi"/>
          <w:color w:val="000000"/>
          <w:szCs w:val="22"/>
          <w:lang w:val="en-US"/>
        </w:rPr>
        <w:t>British troops were sent in but soon came into conflict with the Provisional IRA (Irish Republican Army). Loyalist paramilitary groups responded with a campaign of sectarian violence against the Catholic community.</w:t>
      </w:r>
      <w:r w:rsidR="00C738EA" w:rsidRPr="009544BF">
        <w:rPr>
          <w:rFonts w:asciiTheme="minorBidi" w:hAnsiTheme="minorBidi" w:cstheme="minorBidi"/>
          <w:szCs w:val="22"/>
          <w:lang w:val="en-US"/>
        </w:rPr>
        <w:t xml:space="preserve"> </w:t>
      </w:r>
      <w:r w:rsidRPr="009544BF">
        <w:rPr>
          <w:rFonts w:asciiTheme="minorBidi" w:hAnsiTheme="minorBidi" w:cstheme="minorBidi"/>
          <w:color w:val="000000"/>
          <w:szCs w:val="22"/>
          <w:lang w:val="en-US"/>
        </w:rPr>
        <w:t>As the situation worsened, Northern Ireland's parliament was suspended</w:t>
      </w:r>
      <w:r w:rsidR="0013310E" w:rsidRPr="009544BF">
        <w:rPr>
          <w:rFonts w:asciiTheme="minorBidi" w:hAnsiTheme="minorBidi" w:cstheme="minorBidi"/>
          <w:color w:val="000000"/>
          <w:szCs w:val="22"/>
          <w:lang w:val="en-US"/>
        </w:rPr>
        <w:t xml:space="preserve"> </w:t>
      </w:r>
      <w:r w:rsidRPr="009544BF">
        <w:rPr>
          <w:rFonts w:asciiTheme="minorBidi" w:hAnsiTheme="minorBidi" w:cstheme="minorBidi"/>
          <w:color w:val="000000"/>
          <w:szCs w:val="22"/>
          <w:lang w:val="en-US"/>
        </w:rPr>
        <w:t>and direct rule imposed from London.</w:t>
      </w:r>
    </w:p>
    <w:p w14:paraId="38B8BBCA" w14:textId="77777777" w:rsidR="007707C8" w:rsidRPr="009544BF" w:rsidRDefault="007707C8" w:rsidP="007707C8">
      <w:pPr>
        <w:shd w:val="clear" w:color="auto" w:fill="FFFFFF"/>
        <w:rPr>
          <w:rFonts w:asciiTheme="minorBidi" w:hAnsiTheme="minorBidi" w:cstheme="minorBidi"/>
          <w:b/>
          <w:bCs/>
          <w:color w:val="000000"/>
          <w:szCs w:val="22"/>
          <w:lang w:val="en-US"/>
        </w:rPr>
      </w:pPr>
      <w:r w:rsidRPr="009544BF">
        <w:rPr>
          <w:rFonts w:asciiTheme="minorBidi" w:hAnsiTheme="minorBidi" w:cstheme="minorBidi"/>
          <w:b/>
          <w:bCs/>
          <w:color w:val="000000"/>
          <w:szCs w:val="22"/>
          <w:lang w:val="en-US"/>
        </w:rPr>
        <w:t>Violence on all sides</w:t>
      </w:r>
    </w:p>
    <w:p w14:paraId="02D9022D" w14:textId="160EA9D0" w:rsidR="007707C8" w:rsidRPr="009544BF" w:rsidRDefault="007707C8" w:rsidP="00C738EA">
      <w:pPr>
        <w:rPr>
          <w:rFonts w:asciiTheme="minorBidi" w:hAnsiTheme="minorBidi" w:cstheme="minorBidi"/>
          <w:color w:val="000000"/>
          <w:szCs w:val="22"/>
          <w:shd w:val="clear" w:color="auto" w:fill="FFFFFF"/>
          <w:lang w:val="en-US"/>
        </w:rPr>
      </w:pPr>
      <w:r w:rsidRPr="009544BF">
        <w:rPr>
          <w:rFonts w:asciiTheme="minorBidi" w:hAnsiTheme="minorBidi" w:cstheme="minorBidi"/>
          <w:color w:val="000000"/>
          <w:szCs w:val="22"/>
          <w:shd w:val="clear" w:color="auto" w:fill="FFFFFF"/>
          <w:lang w:val="en-US"/>
        </w:rPr>
        <w:t>Throughout the 1970s, 1980s and early 1990s paramilitary groups waged violent campaigns to pursue their goals.</w:t>
      </w:r>
      <w:r w:rsidR="00C738EA" w:rsidRPr="009544BF">
        <w:rPr>
          <w:rFonts w:asciiTheme="minorBidi" w:hAnsiTheme="minorBidi" w:cstheme="minorBidi"/>
          <w:color w:val="000000"/>
          <w:szCs w:val="22"/>
          <w:shd w:val="clear" w:color="auto" w:fill="FFFFFF"/>
          <w:lang w:val="en-US"/>
        </w:rPr>
        <w:t xml:space="preserve"> </w:t>
      </w:r>
      <w:r w:rsidRPr="009544BF">
        <w:rPr>
          <w:rFonts w:asciiTheme="minorBidi" w:hAnsiTheme="minorBidi" w:cstheme="minorBidi"/>
          <w:color w:val="000000"/>
          <w:szCs w:val="22"/>
          <w:lang w:val="en-US"/>
        </w:rPr>
        <w:t>The IRA carried out deadly bomb and gun attacks in Britain and Northern Ireland that targeted police, soldiers, politicians and civilians.</w:t>
      </w:r>
      <w:r w:rsidR="00C738EA" w:rsidRPr="009544BF">
        <w:rPr>
          <w:rFonts w:asciiTheme="minorBidi" w:hAnsiTheme="minorBidi" w:cstheme="minorBidi"/>
          <w:color w:val="000000"/>
          <w:szCs w:val="22"/>
          <w:shd w:val="clear" w:color="auto" w:fill="FFFFFF"/>
          <w:lang w:val="en-US"/>
        </w:rPr>
        <w:t xml:space="preserve"> </w:t>
      </w:r>
      <w:r w:rsidRPr="009544BF">
        <w:rPr>
          <w:rFonts w:asciiTheme="minorBidi" w:hAnsiTheme="minorBidi" w:cstheme="minorBidi"/>
          <w:color w:val="000000"/>
          <w:szCs w:val="22"/>
          <w:lang w:val="en-US"/>
        </w:rPr>
        <w:t>Loyalist paramilitaries targeted Catholics in "tit-for-tat" killings.</w:t>
      </w:r>
      <w:r w:rsidR="00C738EA" w:rsidRPr="009544BF">
        <w:rPr>
          <w:rFonts w:asciiTheme="minorBidi" w:hAnsiTheme="minorBidi" w:cstheme="minorBidi"/>
          <w:color w:val="000000"/>
          <w:szCs w:val="22"/>
          <w:shd w:val="clear" w:color="auto" w:fill="FFFFFF"/>
          <w:lang w:val="en-US"/>
        </w:rPr>
        <w:t xml:space="preserve"> </w:t>
      </w:r>
      <w:r w:rsidRPr="009544BF">
        <w:rPr>
          <w:rFonts w:asciiTheme="minorBidi" w:hAnsiTheme="minorBidi" w:cstheme="minorBidi"/>
          <w:color w:val="000000"/>
          <w:szCs w:val="22"/>
          <w:lang w:val="en-US"/>
        </w:rPr>
        <w:t>Police and British forces tried to keep order, sometimes amid controversy, such as the alleged co-operation of some undercover units with loyalist groups. </w:t>
      </w:r>
    </w:p>
    <w:p w14:paraId="5A351A24" w14:textId="77777777" w:rsidR="007707C8" w:rsidRPr="009544BF" w:rsidRDefault="007707C8" w:rsidP="007707C8">
      <w:pPr>
        <w:shd w:val="clear" w:color="auto" w:fill="FFFFFF"/>
        <w:rPr>
          <w:rFonts w:asciiTheme="minorBidi" w:hAnsiTheme="minorBidi" w:cstheme="minorBidi"/>
          <w:b/>
          <w:bCs/>
          <w:color w:val="000000"/>
          <w:szCs w:val="22"/>
          <w:lang w:val="en-US"/>
        </w:rPr>
      </w:pPr>
      <w:r w:rsidRPr="009544BF">
        <w:rPr>
          <w:rFonts w:asciiTheme="minorBidi" w:hAnsiTheme="minorBidi" w:cstheme="minorBidi"/>
          <w:b/>
          <w:bCs/>
          <w:color w:val="000000"/>
          <w:szCs w:val="22"/>
          <w:lang w:val="en-US"/>
        </w:rPr>
        <w:t>Peace in sight</w:t>
      </w:r>
    </w:p>
    <w:p w14:paraId="78696C4F" w14:textId="420931F6" w:rsidR="007707C8" w:rsidRPr="009544BF" w:rsidRDefault="007707C8" w:rsidP="00C738EA">
      <w:pPr>
        <w:rPr>
          <w:rFonts w:asciiTheme="minorBidi" w:hAnsiTheme="minorBidi" w:cstheme="minorBidi"/>
          <w:szCs w:val="22"/>
          <w:lang w:val="en-US"/>
        </w:rPr>
      </w:pPr>
      <w:r w:rsidRPr="009544BF">
        <w:rPr>
          <w:rFonts w:asciiTheme="minorBidi" w:hAnsiTheme="minorBidi" w:cstheme="minorBidi"/>
          <w:color w:val="000000"/>
          <w:szCs w:val="22"/>
          <w:shd w:val="clear" w:color="auto" w:fill="FFFFFF"/>
          <w:lang w:val="en-US"/>
        </w:rPr>
        <w:t>In the early 1990s negotiations took place between political parties and the British and Irish governments.</w:t>
      </w:r>
      <w:r w:rsidR="00C738EA" w:rsidRPr="009544BF">
        <w:rPr>
          <w:rFonts w:asciiTheme="minorBidi" w:hAnsiTheme="minorBidi" w:cstheme="minorBidi"/>
          <w:szCs w:val="22"/>
          <w:lang w:val="en-US"/>
        </w:rPr>
        <w:t xml:space="preserve"> </w:t>
      </w:r>
      <w:r w:rsidRPr="009544BF">
        <w:rPr>
          <w:rFonts w:asciiTheme="minorBidi" w:hAnsiTheme="minorBidi" w:cstheme="minorBidi"/>
          <w:color w:val="000000"/>
          <w:szCs w:val="22"/>
          <w:lang w:val="en-US"/>
        </w:rPr>
        <w:t>After several years of talks IRA and loyalist ceasefires held and in 1998 the "Good Friday" agreement was signed.</w:t>
      </w:r>
      <w:r w:rsidR="00C738EA" w:rsidRPr="009544BF">
        <w:rPr>
          <w:rFonts w:asciiTheme="minorBidi" w:hAnsiTheme="minorBidi" w:cstheme="minorBidi"/>
          <w:szCs w:val="22"/>
          <w:lang w:val="en-US"/>
        </w:rPr>
        <w:t xml:space="preserve"> </w:t>
      </w:r>
      <w:r w:rsidRPr="009544BF">
        <w:rPr>
          <w:rFonts w:asciiTheme="minorBidi" w:hAnsiTheme="minorBidi" w:cstheme="minorBidi"/>
          <w:color w:val="000000"/>
          <w:szCs w:val="22"/>
          <w:lang w:val="en-US"/>
        </w:rPr>
        <w:t>It set up a power-sharing executive, with ministerial posts distributed by party strength, and elected assembly.</w:t>
      </w:r>
      <w:r w:rsidR="00C738EA" w:rsidRPr="009544BF">
        <w:rPr>
          <w:rFonts w:asciiTheme="minorBidi" w:hAnsiTheme="minorBidi" w:cstheme="minorBidi"/>
          <w:szCs w:val="22"/>
          <w:lang w:val="en-US"/>
        </w:rPr>
        <w:t xml:space="preserve"> </w:t>
      </w:r>
      <w:r w:rsidRPr="009544BF">
        <w:rPr>
          <w:rFonts w:asciiTheme="minorBidi" w:hAnsiTheme="minorBidi" w:cstheme="minorBidi"/>
          <w:color w:val="000000"/>
          <w:szCs w:val="22"/>
          <w:lang w:val="en-US"/>
        </w:rPr>
        <w:t>The deal was backed by voters in referendums in Northern Ireland and the Republic, which scrapped its constitutional claim to the north.</w:t>
      </w:r>
    </w:p>
    <w:p w14:paraId="7F6CFBAC" w14:textId="77777777" w:rsidR="007707C8" w:rsidRPr="009544BF" w:rsidRDefault="007707C8" w:rsidP="007707C8">
      <w:pPr>
        <w:shd w:val="clear" w:color="auto" w:fill="FFFFFF"/>
        <w:rPr>
          <w:rFonts w:asciiTheme="minorBidi" w:hAnsiTheme="minorBidi" w:cstheme="minorBidi"/>
          <w:b/>
          <w:bCs/>
          <w:color w:val="000000"/>
          <w:szCs w:val="22"/>
          <w:lang w:val="en-US"/>
        </w:rPr>
      </w:pPr>
      <w:r w:rsidRPr="009544BF">
        <w:rPr>
          <w:rFonts w:asciiTheme="minorBidi" w:hAnsiTheme="minorBidi" w:cstheme="minorBidi"/>
          <w:b/>
          <w:bCs/>
          <w:color w:val="000000"/>
          <w:szCs w:val="22"/>
          <w:lang w:val="en-US"/>
        </w:rPr>
        <w:t>Fragile future?</w:t>
      </w:r>
    </w:p>
    <w:p w14:paraId="6E299BFD" w14:textId="2BB3E600" w:rsidR="007707C8" w:rsidRPr="009544BF" w:rsidRDefault="007707C8" w:rsidP="00D10821">
      <w:pPr>
        <w:rPr>
          <w:rFonts w:asciiTheme="minorBidi" w:hAnsiTheme="minorBidi" w:cstheme="minorBidi"/>
          <w:szCs w:val="22"/>
          <w:lang w:val="en-US"/>
        </w:rPr>
      </w:pPr>
      <w:r w:rsidRPr="009544BF">
        <w:rPr>
          <w:rFonts w:asciiTheme="minorBidi" w:hAnsiTheme="minorBidi" w:cstheme="minorBidi"/>
          <w:color w:val="000000"/>
          <w:szCs w:val="22"/>
          <w:shd w:val="clear" w:color="auto" w:fill="FFFFFF"/>
          <w:lang w:val="en-US"/>
        </w:rPr>
        <w:t>Problems remain as devolution has been suspended several times since it began</w:t>
      </w:r>
      <w:r w:rsidR="00D10821" w:rsidRPr="009544BF">
        <w:rPr>
          <w:rFonts w:asciiTheme="minorBidi" w:hAnsiTheme="minorBidi" w:cstheme="minorBidi"/>
          <w:color w:val="000000"/>
          <w:szCs w:val="22"/>
          <w:shd w:val="clear" w:color="auto" w:fill="FFFFFF"/>
          <w:lang w:val="en-US"/>
        </w:rPr>
        <w:t xml:space="preserve">. </w:t>
      </w:r>
      <w:r w:rsidRPr="009544BF">
        <w:rPr>
          <w:rFonts w:asciiTheme="minorBidi" w:hAnsiTheme="minorBidi" w:cstheme="minorBidi"/>
          <w:color w:val="000000"/>
          <w:szCs w:val="22"/>
          <w:lang w:val="en-US"/>
        </w:rPr>
        <w:t>Unionists want the IRA to verifiably scrap its weapons and end activity such as so-called punishment beatings.</w:t>
      </w:r>
      <w:r w:rsidR="00D10821" w:rsidRPr="009544BF">
        <w:rPr>
          <w:rFonts w:asciiTheme="minorBidi" w:hAnsiTheme="minorBidi" w:cstheme="minorBidi"/>
          <w:szCs w:val="22"/>
          <w:lang w:val="en-US"/>
        </w:rPr>
        <w:t xml:space="preserve"> </w:t>
      </w:r>
      <w:r w:rsidRPr="009544BF">
        <w:rPr>
          <w:rFonts w:asciiTheme="minorBidi" w:hAnsiTheme="minorBidi" w:cstheme="minorBidi"/>
          <w:color w:val="000000"/>
          <w:szCs w:val="22"/>
          <w:lang w:val="en-US"/>
        </w:rPr>
        <w:t>With the IRA claiming it will do both, Republicans say Unionist demands for pictures of weapons decommissioning are an excuse to avoid power-sharing.</w:t>
      </w:r>
      <w:r w:rsidR="00D10821" w:rsidRPr="009544BF">
        <w:rPr>
          <w:rFonts w:asciiTheme="minorBidi" w:hAnsiTheme="minorBidi" w:cstheme="minorBidi"/>
          <w:szCs w:val="22"/>
          <w:lang w:val="en-US"/>
        </w:rPr>
        <w:t xml:space="preserve"> </w:t>
      </w:r>
      <w:r w:rsidRPr="009544BF">
        <w:rPr>
          <w:rFonts w:asciiTheme="minorBidi" w:hAnsiTheme="minorBidi" w:cstheme="minorBidi"/>
          <w:color w:val="000000"/>
          <w:szCs w:val="22"/>
          <w:lang w:val="en-US"/>
        </w:rPr>
        <w:t>Northern Ireland society has hurdles to overcome too, with views still divided over issues like policing, and a sharply rising crime rate.</w:t>
      </w:r>
    </w:p>
    <w:p w14:paraId="66BEFB59" w14:textId="77777777" w:rsidR="007707C8" w:rsidRPr="009544BF" w:rsidRDefault="007707C8" w:rsidP="007707C8">
      <w:pPr>
        <w:rPr>
          <w:rFonts w:asciiTheme="minorBidi" w:hAnsiTheme="minorBidi" w:cstheme="minorBidi"/>
          <w:szCs w:val="22"/>
          <w:lang w:val="en-US"/>
        </w:rPr>
      </w:pPr>
    </w:p>
    <w:p w14:paraId="5665553E" w14:textId="4B5593F9" w:rsidR="007707C8" w:rsidRPr="009544BF" w:rsidRDefault="007707C8" w:rsidP="007707C8">
      <w:pPr>
        <w:suppressLineNumbers/>
        <w:rPr>
          <w:rFonts w:asciiTheme="minorBidi" w:hAnsiTheme="minorBidi" w:cstheme="minorBidi"/>
          <w:b/>
          <w:bCs/>
          <w:szCs w:val="22"/>
          <w:u w:val="single"/>
          <w:lang w:val="en-US"/>
        </w:rPr>
      </w:pPr>
      <w:r w:rsidRPr="009544BF">
        <w:rPr>
          <w:rFonts w:asciiTheme="minorBidi" w:hAnsiTheme="minorBidi" w:cstheme="minorBidi"/>
          <w:b/>
          <w:bCs/>
          <w:szCs w:val="22"/>
          <w:u w:val="single"/>
          <w:lang w:val="en-US"/>
        </w:rPr>
        <w:t>Your task:</w:t>
      </w:r>
    </w:p>
    <w:p w14:paraId="7D70E7F7" w14:textId="5D541498" w:rsidR="000906E2" w:rsidRPr="009544BF" w:rsidRDefault="00F56FE2" w:rsidP="007707C8">
      <w:pPr>
        <w:pStyle w:val="Listenabsatz"/>
        <w:numPr>
          <w:ilvl w:val="0"/>
          <w:numId w:val="29"/>
        </w:numPr>
        <w:suppressLineNumbers/>
        <w:spacing w:after="0" w:line="240" w:lineRule="auto"/>
        <w:rPr>
          <w:rFonts w:asciiTheme="minorBidi" w:hAnsiTheme="minorBidi"/>
          <w:lang w:val="en-US"/>
        </w:rPr>
      </w:pPr>
      <w:r w:rsidRPr="009544BF">
        <w:rPr>
          <w:rFonts w:asciiTheme="minorBidi" w:hAnsiTheme="minorBidi"/>
          <w:lang w:val="en-US"/>
        </w:rPr>
        <w:t xml:space="preserve">Please read the text on your own. </w:t>
      </w:r>
      <w:r w:rsidR="007707C8" w:rsidRPr="009544BF">
        <w:rPr>
          <w:rFonts w:asciiTheme="minorBidi" w:hAnsiTheme="minorBidi"/>
          <w:lang w:val="en-US"/>
        </w:rPr>
        <w:t xml:space="preserve">Make sure </w:t>
      </w:r>
      <w:r w:rsidR="00BA3C89" w:rsidRPr="009544BF">
        <w:rPr>
          <w:rFonts w:asciiTheme="minorBidi" w:hAnsiTheme="minorBidi"/>
          <w:lang w:val="en-US"/>
        </w:rPr>
        <w:t>that you</w:t>
      </w:r>
      <w:r w:rsidRPr="009544BF">
        <w:rPr>
          <w:rFonts w:asciiTheme="minorBidi" w:hAnsiTheme="minorBidi"/>
          <w:lang w:val="en-US"/>
        </w:rPr>
        <w:t xml:space="preserve"> </w:t>
      </w:r>
      <w:r w:rsidR="004F6970" w:rsidRPr="009544BF">
        <w:rPr>
          <w:rFonts w:asciiTheme="minorBidi" w:hAnsiTheme="minorBidi"/>
          <w:lang w:val="en-US"/>
        </w:rPr>
        <w:t>mark</w:t>
      </w:r>
      <w:r w:rsidR="00C2114D" w:rsidRPr="009544BF">
        <w:rPr>
          <w:rFonts w:asciiTheme="minorBidi" w:hAnsiTheme="minorBidi"/>
          <w:lang w:val="en-US"/>
        </w:rPr>
        <w:t xml:space="preserve"> and</w:t>
      </w:r>
      <w:r w:rsidR="004F6970" w:rsidRPr="009544BF">
        <w:rPr>
          <w:rFonts w:asciiTheme="minorBidi" w:hAnsiTheme="minorBidi"/>
          <w:lang w:val="en-US"/>
        </w:rPr>
        <w:t xml:space="preserve"> look</w:t>
      </w:r>
      <w:r w:rsidR="007707C8" w:rsidRPr="009544BF">
        <w:rPr>
          <w:rFonts w:asciiTheme="minorBidi" w:hAnsiTheme="minorBidi"/>
          <w:lang w:val="en-US"/>
        </w:rPr>
        <w:t xml:space="preserve"> up</w:t>
      </w:r>
      <w:r w:rsidR="004F6970" w:rsidRPr="009544BF">
        <w:rPr>
          <w:rFonts w:asciiTheme="minorBidi" w:hAnsiTheme="minorBidi"/>
          <w:lang w:val="en-US"/>
        </w:rPr>
        <w:t xml:space="preserve"> </w:t>
      </w:r>
      <w:r w:rsidR="00C2114D" w:rsidRPr="009544BF">
        <w:rPr>
          <w:rFonts w:asciiTheme="minorBidi" w:hAnsiTheme="minorBidi"/>
          <w:lang w:val="en-US"/>
        </w:rPr>
        <w:t xml:space="preserve">only the </w:t>
      </w:r>
      <w:r w:rsidR="007707C8" w:rsidRPr="009544BF">
        <w:rPr>
          <w:rFonts w:asciiTheme="minorBidi" w:hAnsiTheme="minorBidi"/>
          <w:lang w:val="en-US"/>
        </w:rPr>
        <w:t xml:space="preserve">unknown words </w:t>
      </w:r>
      <w:r w:rsidR="00C2114D" w:rsidRPr="009544BF">
        <w:rPr>
          <w:rFonts w:asciiTheme="minorBidi" w:hAnsiTheme="minorBidi"/>
          <w:lang w:val="en-US"/>
        </w:rPr>
        <w:t xml:space="preserve">which you need to understand the text </w:t>
      </w:r>
      <w:r w:rsidR="007707C8" w:rsidRPr="009544BF">
        <w:rPr>
          <w:rFonts w:asciiTheme="minorBidi" w:hAnsiTheme="minorBidi"/>
          <w:lang w:val="en-US"/>
        </w:rPr>
        <w:t>in an online dictionary of your choice</w:t>
      </w:r>
      <w:r w:rsidR="002F57D9" w:rsidRPr="009544BF">
        <w:rPr>
          <w:rFonts w:asciiTheme="minorBidi" w:hAnsiTheme="minorBidi"/>
          <w:lang w:val="en-US"/>
        </w:rPr>
        <w:t xml:space="preserve"> </w:t>
      </w:r>
      <w:r w:rsidRPr="009544BF">
        <w:rPr>
          <w:rFonts w:asciiTheme="minorBidi" w:hAnsiTheme="minorBidi"/>
          <w:lang w:val="en-US"/>
        </w:rPr>
        <w:t>(20 minutes)</w:t>
      </w:r>
      <w:r w:rsidR="000906E2" w:rsidRPr="009544BF">
        <w:rPr>
          <w:rFonts w:asciiTheme="minorBidi" w:hAnsiTheme="minorBidi"/>
          <w:lang w:val="en-US"/>
        </w:rPr>
        <w:t>. As you read, note down up to 5 important keywords for each paragraph.</w:t>
      </w:r>
    </w:p>
    <w:p w14:paraId="0883FE2C" w14:textId="03C3D387" w:rsidR="007707C8" w:rsidRPr="009544BF" w:rsidRDefault="00301EEA" w:rsidP="007707C8">
      <w:pPr>
        <w:pStyle w:val="Listenabsatz"/>
        <w:numPr>
          <w:ilvl w:val="0"/>
          <w:numId w:val="29"/>
        </w:numPr>
        <w:suppressLineNumbers/>
        <w:spacing w:after="0" w:line="240" w:lineRule="auto"/>
        <w:rPr>
          <w:rFonts w:asciiTheme="minorBidi" w:hAnsiTheme="minorBidi"/>
          <w:lang w:val="en-US"/>
        </w:rPr>
      </w:pPr>
      <w:r w:rsidRPr="009544BF">
        <w:rPr>
          <w:rFonts w:asciiTheme="minorBidi" w:hAnsiTheme="minorBidi"/>
          <w:lang w:val="en-US"/>
        </w:rPr>
        <w:t>Work</w:t>
      </w:r>
      <w:r w:rsidR="000906E2" w:rsidRPr="009544BF">
        <w:rPr>
          <w:rFonts w:asciiTheme="minorBidi" w:hAnsiTheme="minorBidi"/>
          <w:lang w:val="en-US"/>
        </w:rPr>
        <w:t xml:space="preserve"> with a partner. Take turns to orally sum up what you have read in each paragraph</w:t>
      </w:r>
      <w:r w:rsidR="00093D2F" w:rsidRPr="009544BF">
        <w:rPr>
          <w:rFonts w:asciiTheme="minorBidi" w:hAnsiTheme="minorBidi"/>
          <w:lang w:val="en-US"/>
        </w:rPr>
        <w:t xml:space="preserve"> with the help of your keywords. </w:t>
      </w:r>
      <w:r w:rsidR="00527B74" w:rsidRPr="009544BF">
        <w:rPr>
          <w:rFonts w:asciiTheme="minorBidi" w:hAnsiTheme="minorBidi"/>
          <w:lang w:val="en-US"/>
        </w:rPr>
        <w:t>(10 minutes)</w:t>
      </w:r>
    </w:p>
    <w:p w14:paraId="4ABA9EDF" w14:textId="4B130218" w:rsidR="007707C8" w:rsidRPr="009544BF" w:rsidRDefault="007707C8" w:rsidP="007707C8">
      <w:pPr>
        <w:pStyle w:val="Listenabsatz"/>
        <w:numPr>
          <w:ilvl w:val="0"/>
          <w:numId w:val="29"/>
        </w:numPr>
        <w:suppressLineNumbers/>
        <w:spacing w:after="0" w:line="240" w:lineRule="auto"/>
        <w:rPr>
          <w:rFonts w:asciiTheme="minorBidi" w:hAnsiTheme="minorBidi"/>
          <w:lang w:val="en-US"/>
        </w:rPr>
      </w:pPr>
      <w:r w:rsidRPr="009544BF">
        <w:rPr>
          <w:rFonts w:asciiTheme="minorBidi" w:hAnsiTheme="minorBidi"/>
          <w:lang w:val="en-US"/>
        </w:rPr>
        <w:t>Have fun with the following quiz (learning app) and try to answer as many questions as possible</w:t>
      </w:r>
      <w:r w:rsidR="00D10821" w:rsidRPr="009544BF">
        <w:rPr>
          <w:rFonts w:asciiTheme="minorBidi" w:hAnsiTheme="minorBidi"/>
          <w:lang w:val="en-US"/>
        </w:rPr>
        <w:t>.</w:t>
      </w:r>
      <w:r w:rsidR="00F56FE2" w:rsidRPr="009544BF">
        <w:rPr>
          <w:rFonts w:asciiTheme="minorBidi" w:hAnsiTheme="minorBidi"/>
          <w:lang w:val="en-US"/>
        </w:rPr>
        <w:t xml:space="preserve"> (1</w:t>
      </w:r>
      <w:r w:rsidR="00527B74" w:rsidRPr="009544BF">
        <w:rPr>
          <w:rFonts w:asciiTheme="minorBidi" w:hAnsiTheme="minorBidi"/>
          <w:lang w:val="en-US"/>
        </w:rPr>
        <w:t>5</w:t>
      </w:r>
      <w:r w:rsidR="00F56FE2" w:rsidRPr="009544BF">
        <w:rPr>
          <w:rFonts w:asciiTheme="minorBidi" w:hAnsiTheme="minorBidi"/>
          <w:lang w:val="en-US"/>
        </w:rPr>
        <w:t xml:space="preserve"> minutes) </w:t>
      </w:r>
    </w:p>
    <w:p w14:paraId="4519A677" w14:textId="3F2EDDC8" w:rsidR="002577B4" w:rsidRPr="009544BF" w:rsidRDefault="00AF6A81" w:rsidP="00AF6A81">
      <w:pPr>
        <w:ind w:left="360"/>
        <w:rPr>
          <w:rFonts w:asciiTheme="minorBidi" w:hAnsiTheme="minorBidi" w:cstheme="minorBidi"/>
          <w:color w:val="0563C1" w:themeColor="hyperlink"/>
          <w:u w:val="single"/>
          <w:lang w:val="en-US"/>
        </w:rPr>
      </w:pPr>
      <w:r w:rsidRPr="009544BF">
        <w:rPr>
          <w:rFonts w:asciiTheme="minorBidi" w:hAnsiTheme="minorBidi" w:cstheme="minorBidi"/>
          <w:noProof/>
        </w:rPr>
        <w:drawing>
          <wp:inline distT="0" distB="0" distL="0" distR="0" wp14:anchorId="271608FB" wp14:editId="71DB505A">
            <wp:extent cx="1238250" cy="1238250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6044" cy="1246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44BF">
        <w:rPr>
          <w:rFonts w:asciiTheme="minorBidi" w:hAnsiTheme="minorBidi" w:cstheme="minorBidi"/>
          <w:lang w:val="en-US"/>
        </w:rPr>
        <w:t xml:space="preserve"> </w:t>
      </w:r>
      <w:r w:rsidR="00203D09" w:rsidRPr="009544BF">
        <w:rPr>
          <w:rFonts w:asciiTheme="minorBidi" w:hAnsiTheme="minorBidi" w:cstheme="minorBidi"/>
        </w:rPr>
        <w:fldChar w:fldCharType="begin"/>
      </w:r>
      <w:r w:rsidR="00203D09" w:rsidRPr="009544BF">
        <w:rPr>
          <w:rFonts w:asciiTheme="minorBidi" w:hAnsiTheme="minorBidi" w:cstheme="minorBidi"/>
          <w:lang w:val="en-US"/>
        </w:rPr>
        <w:instrText xml:space="preserve"> HYPERLINK "https://learningapps.org/display?v=pnv5rd7oj21" </w:instrText>
      </w:r>
      <w:r w:rsidR="00203D09" w:rsidRPr="009544BF">
        <w:rPr>
          <w:rFonts w:asciiTheme="minorBidi" w:hAnsiTheme="minorBidi" w:cstheme="minorBidi"/>
        </w:rPr>
        <w:fldChar w:fldCharType="separate"/>
      </w:r>
      <w:r w:rsidRPr="009544BF">
        <w:rPr>
          <w:rStyle w:val="Hyperlink"/>
          <w:rFonts w:asciiTheme="minorBidi" w:hAnsiTheme="minorBidi" w:cstheme="minorBidi"/>
          <w:lang w:val="en-US"/>
        </w:rPr>
        <w:t>https://learningapps.org/display?v=pnv5rd7oj21</w:t>
      </w:r>
      <w:r w:rsidR="00203D09" w:rsidRPr="009544BF">
        <w:rPr>
          <w:rStyle w:val="Hyperlink"/>
          <w:rFonts w:asciiTheme="minorBidi" w:hAnsiTheme="minorBidi" w:cstheme="minorBidi"/>
          <w:lang w:val="en-US"/>
        </w:rPr>
        <w:fldChar w:fldCharType="end"/>
      </w:r>
    </w:p>
    <w:p w14:paraId="0F5EBC04" w14:textId="05A68230" w:rsidR="002577B4" w:rsidRPr="009544BF" w:rsidRDefault="002577B4" w:rsidP="002577B4">
      <w:pPr>
        <w:pStyle w:val="Listenabsatz"/>
        <w:suppressLineNumbers/>
        <w:spacing w:after="0" w:line="240" w:lineRule="auto"/>
        <w:rPr>
          <w:rFonts w:asciiTheme="minorBidi" w:hAnsiTheme="minorBidi"/>
          <w:lang w:val="en-US"/>
        </w:rPr>
      </w:pPr>
    </w:p>
    <w:p w14:paraId="5FDD17B8" w14:textId="3FE3D518" w:rsidR="00AF6A81" w:rsidRPr="009544BF" w:rsidRDefault="00AF6A81" w:rsidP="002577B4">
      <w:pPr>
        <w:pStyle w:val="Listenabsatz"/>
        <w:suppressLineNumbers/>
        <w:spacing w:after="0" w:line="240" w:lineRule="auto"/>
        <w:rPr>
          <w:rFonts w:asciiTheme="minorBidi" w:hAnsiTheme="minorBidi"/>
          <w:lang w:val="en-US"/>
        </w:rPr>
      </w:pPr>
    </w:p>
    <w:p w14:paraId="2272DF19" w14:textId="2BE592B5" w:rsidR="00AF6A81" w:rsidRPr="009544BF" w:rsidRDefault="00AF6A81" w:rsidP="002577B4">
      <w:pPr>
        <w:pStyle w:val="Listenabsatz"/>
        <w:suppressLineNumbers/>
        <w:spacing w:after="0" w:line="240" w:lineRule="auto"/>
        <w:rPr>
          <w:rFonts w:asciiTheme="minorBidi" w:hAnsiTheme="minorBidi"/>
          <w:lang w:val="en-US"/>
        </w:rPr>
      </w:pPr>
    </w:p>
    <w:p w14:paraId="2139EE51" w14:textId="4678549E" w:rsidR="00AF6A81" w:rsidRPr="009544BF" w:rsidRDefault="00AF6A81" w:rsidP="002577B4">
      <w:pPr>
        <w:pStyle w:val="Listenabsatz"/>
        <w:suppressLineNumbers/>
        <w:spacing w:after="0" w:line="240" w:lineRule="auto"/>
        <w:rPr>
          <w:rFonts w:asciiTheme="minorBidi" w:hAnsiTheme="minorBidi"/>
          <w:lang w:val="en-US"/>
        </w:rPr>
      </w:pPr>
    </w:p>
    <w:p w14:paraId="11531E46" w14:textId="3CBD13FC" w:rsidR="00AF6A81" w:rsidRPr="009544BF" w:rsidRDefault="00AF6A81" w:rsidP="002577B4">
      <w:pPr>
        <w:pStyle w:val="Listenabsatz"/>
        <w:suppressLineNumbers/>
        <w:spacing w:after="0" w:line="240" w:lineRule="auto"/>
        <w:rPr>
          <w:rFonts w:asciiTheme="minorBidi" w:hAnsiTheme="minorBidi"/>
          <w:lang w:val="en-US"/>
        </w:rPr>
      </w:pPr>
    </w:p>
    <w:p w14:paraId="3CB478FF" w14:textId="7292AF4B" w:rsidR="00AF6A81" w:rsidRPr="009544BF" w:rsidRDefault="00AF6A81" w:rsidP="002577B4">
      <w:pPr>
        <w:pStyle w:val="Listenabsatz"/>
        <w:suppressLineNumbers/>
        <w:spacing w:after="0" w:line="240" w:lineRule="auto"/>
        <w:rPr>
          <w:rFonts w:asciiTheme="minorBidi" w:hAnsiTheme="minorBidi"/>
          <w:lang w:val="en-US"/>
        </w:rPr>
      </w:pPr>
    </w:p>
    <w:p w14:paraId="005BB63A" w14:textId="77777777" w:rsidR="00AF6A81" w:rsidRPr="009544BF" w:rsidRDefault="00AF6A81" w:rsidP="002577B4">
      <w:pPr>
        <w:pStyle w:val="Listenabsatz"/>
        <w:suppressLineNumbers/>
        <w:spacing w:after="0" w:line="240" w:lineRule="auto"/>
        <w:rPr>
          <w:rFonts w:asciiTheme="minorBidi" w:hAnsiTheme="minorBidi"/>
          <w:lang w:val="en-US"/>
        </w:rPr>
      </w:pPr>
    </w:p>
    <w:p w14:paraId="07BDA7F1" w14:textId="126FB522" w:rsidR="006246CE" w:rsidRPr="009544BF" w:rsidRDefault="006246CE" w:rsidP="006246CE">
      <w:pPr>
        <w:pStyle w:val="Listenabsatz"/>
        <w:numPr>
          <w:ilvl w:val="0"/>
          <w:numId w:val="29"/>
        </w:numPr>
        <w:suppressLineNumbers/>
        <w:spacing w:after="0" w:line="240" w:lineRule="auto"/>
        <w:rPr>
          <w:rFonts w:asciiTheme="minorBidi" w:hAnsiTheme="minorBidi"/>
          <w:lang w:val="en-US"/>
        </w:rPr>
      </w:pPr>
      <w:r w:rsidRPr="009544BF">
        <w:rPr>
          <w:rFonts w:asciiTheme="minorBidi" w:hAnsiTheme="minorBidi"/>
          <w:lang w:val="en-US"/>
        </w:rPr>
        <w:t xml:space="preserve">After that create a </w:t>
      </w:r>
      <w:r w:rsidR="00F56FE2" w:rsidRPr="009544BF">
        <w:rPr>
          <w:rFonts w:asciiTheme="minorBidi" w:hAnsiTheme="minorBidi"/>
          <w:lang w:val="en-US"/>
        </w:rPr>
        <w:t>digital storyboard</w:t>
      </w:r>
      <w:r w:rsidR="00C2114D" w:rsidRPr="009544BF">
        <w:rPr>
          <w:rFonts w:asciiTheme="minorBidi" w:hAnsiTheme="minorBidi"/>
          <w:lang w:val="en-US"/>
        </w:rPr>
        <w:t xml:space="preserve"> about</w:t>
      </w:r>
      <w:r w:rsidR="00F56FE2" w:rsidRPr="009544BF">
        <w:rPr>
          <w:rFonts w:asciiTheme="minorBidi" w:hAnsiTheme="minorBidi"/>
          <w:lang w:val="en-US"/>
        </w:rPr>
        <w:t xml:space="preserve"> </w:t>
      </w:r>
      <w:r w:rsidR="00F87246" w:rsidRPr="009544BF">
        <w:rPr>
          <w:rFonts w:asciiTheme="minorBidi" w:hAnsiTheme="minorBidi"/>
          <w:lang w:val="en-US"/>
        </w:rPr>
        <w:t xml:space="preserve">the Northern Ireland conflict </w:t>
      </w:r>
      <w:r w:rsidR="00BA3C89" w:rsidRPr="009544BF">
        <w:rPr>
          <w:rFonts w:asciiTheme="minorBidi" w:hAnsiTheme="minorBidi"/>
          <w:lang w:val="en-US"/>
        </w:rPr>
        <w:t xml:space="preserve">together </w:t>
      </w:r>
      <w:r w:rsidRPr="009544BF">
        <w:rPr>
          <w:rFonts w:asciiTheme="minorBidi" w:hAnsiTheme="minorBidi"/>
          <w:lang w:val="en-US"/>
        </w:rPr>
        <w:t>with your partner and try</w:t>
      </w:r>
      <w:r w:rsidR="00BA3C89" w:rsidRPr="009544BF">
        <w:rPr>
          <w:rFonts w:asciiTheme="minorBidi" w:hAnsiTheme="minorBidi"/>
          <w:lang w:val="en-US"/>
        </w:rPr>
        <w:t xml:space="preserve"> to</w:t>
      </w:r>
      <w:r w:rsidRPr="009544BF">
        <w:rPr>
          <w:rFonts w:asciiTheme="minorBidi" w:hAnsiTheme="minorBidi"/>
          <w:lang w:val="en-US"/>
        </w:rPr>
        <w:t xml:space="preserve"> </w:t>
      </w:r>
      <w:r w:rsidR="00FB1694" w:rsidRPr="009544BF">
        <w:rPr>
          <w:rFonts w:asciiTheme="minorBidi" w:hAnsiTheme="minorBidi"/>
          <w:lang w:val="en-US"/>
        </w:rPr>
        <w:t>include</w:t>
      </w:r>
      <w:r w:rsidR="00EA782B" w:rsidRPr="009544BF">
        <w:rPr>
          <w:rFonts w:asciiTheme="minorBidi" w:hAnsiTheme="minorBidi"/>
          <w:lang w:val="en-US"/>
        </w:rPr>
        <w:t xml:space="preserve"> these </w:t>
      </w:r>
      <w:r w:rsidR="00F56FE2" w:rsidRPr="009544BF">
        <w:rPr>
          <w:rFonts w:asciiTheme="minorBidi" w:hAnsiTheme="minorBidi"/>
          <w:lang w:val="en-US"/>
        </w:rPr>
        <w:t>criteria</w:t>
      </w:r>
      <w:r w:rsidR="0013310E" w:rsidRPr="009544BF">
        <w:rPr>
          <w:rFonts w:asciiTheme="minorBidi" w:hAnsiTheme="minorBidi"/>
          <w:lang w:val="en-US"/>
        </w:rPr>
        <w:t xml:space="preserve"> (you are free to </w:t>
      </w:r>
      <w:r w:rsidR="00F87246" w:rsidRPr="009544BF">
        <w:rPr>
          <w:rFonts w:asciiTheme="minorBidi" w:hAnsiTheme="minorBidi"/>
          <w:lang w:val="en-US"/>
        </w:rPr>
        <w:t>search on the Internet</w:t>
      </w:r>
      <w:r w:rsidR="0013310E" w:rsidRPr="009544BF">
        <w:rPr>
          <w:rFonts w:asciiTheme="minorBidi" w:hAnsiTheme="minorBidi"/>
          <w:lang w:val="en-US"/>
        </w:rPr>
        <w:t xml:space="preserve"> </w:t>
      </w:r>
      <w:r w:rsidR="00D10821" w:rsidRPr="009544BF">
        <w:rPr>
          <w:rFonts w:asciiTheme="minorBidi" w:hAnsiTheme="minorBidi"/>
          <w:lang w:val="en-US"/>
        </w:rPr>
        <w:t xml:space="preserve">for information </w:t>
      </w:r>
      <w:r w:rsidR="0013310E" w:rsidRPr="009544BF">
        <w:rPr>
          <w:rFonts w:asciiTheme="minorBidi" w:hAnsiTheme="minorBidi"/>
          <w:lang w:val="en-US"/>
        </w:rPr>
        <w:t>as well)</w:t>
      </w:r>
      <w:r w:rsidR="00D10821" w:rsidRPr="009544BF">
        <w:rPr>
          <w:rFonts w:asciiTheme="minorBidi" w:hAnsiTheme="minorBidi"/>
          <w:lang w:val="en-US"/>
        </w:rPr>
        <w:t>.</w:t>
      </w:r>
      <w:r w:rsidR="00F56FE2" w:rsidRPr="009544BF">
        <w:rPr>
          <w:rFonts w:asciiTheme="minorBidi" w:hAnsiTheme="minorBidi"/>
          <w:lang w:val="en-US"/>
        </w:rPr>
        <w:t xml:space="preserve"> (</w:t>
      </w:r>
      <w:r w:rsidR="00C22B84" w:rsidRPr="009544BF">
        <w:rPr>
          <w:rFonts w:asciiTheme="minorBidi" w:hAnsiTheme="minorBidi"/>
          <w:lang w:val="en-US"/>
        </w:rPr>
        <w:t>85</w:t>
      </w:r>
      <w:r w:rsidR="00F56FE2" w:rsidRPr="009544BF">
        <w:rPr>
          <w:rFonts w:asciiTheme="minorBidi" w:hAnsiTheme="minorBidi"/>
          <w:lang w:val="en-US"/>
        </w:rPr>
        <w:t xml:space="preserve"> minutes)</w:t>
      </w:r>
    </w:p>
    <w:p w14:paraId="1FAC3A7B" w14:textId="2D4C4B8A" w:rsidR="006246CE" w:rsidRPr="009544BF" w:rsidRDefault="006246CE" w:rsidP="006246CE">
      <w:pPr>
        <w:suppressLineNumbers/>
        <w:spacing w:after="0"/>
        <w:rPr>
          <w:rFonts w:asciiTheme="minorBidi" w:hAnsiTheme="minorBidi" w:cstheme="minorBidi"/>
          <w:szCs w:val="22"/>
          <w:lang w:val="en-US"/>
        </w:rPr>
      </w:pPr>
    </w:p>
    <w:p w14:paraId="62FAB237" w14:textId="4693D3F4" w:rsidR="006246CE" w:rsidRPr="009544BF" w:rsidRDefault="006246CE" w:rsidP="006246CE">
      <w:pPr>
        <w:suppressLineNumbers/>
        <w:spacing w:after="0"/>
        <w:rPr>
          <w:rFonts w:asciiTheme="minorBidi" w:hAnsiTheme="minorBidi" w:cstheme="minorBidi"/>
          <w:szCs w:val="22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6246CE" w:rsidRPr="009544BF" w14:paraId="2E3D0395" w14:textId="77777777" w:rsidTr="006246CE">
        <w:tc>
          <w:tcPr>
            <w:tcW w:w="1271" w:type="dxa"/>
          </w:tcPr>
          <w:p w14:paraId="7C5D094F" w14:textId="3AD29A48" w:rsidR="006246CE" w:rsidRPr="009544BF" w:rsidRDefault="006246CE" w:rsidP="006246CE">
            <w:pPr>
              <w:pStyle w:val="Listenabsatz"/>
              <w:numPr>
                <w:ilvl w:val="0"/>
                <w:numId w:val="32"/>
              </w:numPr>
              <w:suppressLineNumbers/>
              <w:spacing w:after="0"/>
              <w:rPr>
                <w:rFonts w:asciiTheme="minorBidi" w:hAnsiTheme="minorBidi"/>
                <w:lang w:val="en-US"/>
              </w:rPr>
            </w:pPr>
          </w:p>
        </w:tc>
        <w:tc>
          <w:tcPr>
            <w:tcW w:w="7791" w:type="dxa"/>
          </w:tcPr>
          <w:p w14:paraId="183B190F" w14:textId="23EED26D" w:rsidR="006246CE" w:rsidRPr="009544BF" w:rsidRDefault="006246CE" w:rsidP="004B0D41">
            <w:pPr>
              <w:suppressLineNumbers/>
              <w:rPr>
                <w:rFonts w:asciiTheme="minorBidi" w:hAnsiTheme="minorBidi" w:cstheme="minorBidi"/>
                <w:szCs w:val="22"/>
                <w:lang w:val="en-US"/>
              </w:rPr>
            </w:pPr>
            <w:r w:rsidRPr="009544BF">
              <w:rPr>
                <w:rFonts w:asciiTheme="minorBidi" w:hAnsiTheme="minorBidi" w:cstheme="minorBidi"/>
                <w:szCs w:val="22"/>
                <w:lang w:val="en-US"/>
              </w:rPr>
              <w:t>Descr</w:t>
            </w:r>
            <w:r w:rsidR="00EA782B" w:rsidRPr="009544BF">
              <w:rPr>
                <w:rFonts w:asciiTheme="minorBidi" w:hAnsiTheme="minorBidi" w:cstheme="minorBidi"/>
                <w:szCs w:val="22"/>
                <w:lang w:val="en-US"/>
              </w:rPr>
              <w:t xml:space="preserve">iption of the conflict: </w:t>
            </w:r>
            <w:r w:rsidRPr="009544BF">
              <w:rPr>
                <w:rFonts w:asciiTheme="minorBidi" w:hAnsiTheme="minorBidi" w:cstheme="minorBidi"/>
                <w:szCs w:val="22"/>
                <w:lang w:val="en-US"/>
              </w:rPr>
              <w:t>Who is involved? Which groups are there? How is the conflict carried out (threats, economic coercion, use of force</w:t>
            </w:r>
            <w:r w:rsidR="00EA782B" w:rsidRPr="009544BF">
              <w:rPr>
                <w:rFonts w:asciiTheme="minorBidi" w:hAnsiTheme="minorBidi" w:cstheme="minorBidi"/>
                <w:szCs w:val="22"/>
                <w:lang w:val="en-US"/>
              </w:rPr>
              <w:t>)</w:t>
            </w:r>
            <w:r w:rsidR="0038581B" w:rsidRPr="009544BF">
              <w:rPr>
                <w:rFonts w:asciiTheme="minorBidi" w:hAnsiTheme="minorBidi" w:cstheme="minorBidi"/>
                <w:szCs w:val="22"/>
                <w:lang w:val="en-US"/>
              </w:rPr>
              <w:t>?</w:t>
            </w:r>
          </w:p>
        </w:tc>
      </w:tr>
      <w:tr w:rsidR="006246CE" w:rsidRPr="009544BF" w14:paraId="509C5F8B" w14:textId="77777777" w:rsidTr="006246CE">
        <w:tc>
          <w:tcPr>
            <w:tcW w:w="1271" w:type="dxa"/>
          </w:tcPr>
          <w:p w14:paraId="75BF2844" w14:textId="3D0EC478" w:rsidR="006246CE" w:rsidRPr="009544BF" w:rsidRDefault="006246CE" w:rsidP="006246CE">
            <w:pPr>
              <w:pStyle w:val="Listenabsatz"/>
              <w:numPr>
                <w:ilvl w:val="0"/>
                <w:numId w:val="32"/>
              </w:numPr>
              <w:suppressLineNumbers/>
              <w:spacing w:after="0"/>
              <w:rPr>
                <w:rFonts w:asciiTheme="minorBidi" w:hAnsiTheme="minorBidi"/>
                <w:lang w:val="en-US"/>
              </w:rPr>
            </w:pPr>
          </w:p>
        </w:tc>
        <w:tc>
          <w:tcPr>
            <w:tcW w:w="7791" w:type="dxa"/>
          </w:tcPr>
          <w:p w14:paraId="4178C14C" w14:textId="7005155B" w:rsidR="006246CE" w:rsidRPr="009544BF" w:rsidRDefault="006246CE" w:rsidP="006246CE">
            <w:pPr>
              <w:suppressLineNumbers/>
              <w:spacing w:after="0"/>
              <w:rPr>
                <w:rFonts w:asciiTheme="minorBidi" w:hAnsiTheme="minorBidi" w:cstheme="minorBidi"/>
                <w:szCs w:val="22"/>
                <w:lang w:val="en-US"/>
              </w:rPr>
            </w:pPr>
            <w:r w:rsidRPr="009544BF">
              <w:rPr>
                <w:rFonts w:asciiTheme="minorBidi" w:hAnsiTheme="minorBidi" w:cstheme="minorBidi"/>
                <w:szCs w:val="22"/>
                <w:lang w:val="en-US"/>
              </w:rPr>
              <w:t>How did the conflict arise? Can it be divided into phases?</w:t>
            </w:r>
          </w:p>
        </w:tc>
      </w:tr>
      <w:tr w:rsidR="006246CE" w:rsidRPr="009544BF" w14:paraId="60F325A2" w14:textId="77777777" w:rsidTr="006246CE">
        <w:tc>
          <w:tcPr>
            <w:tcW w:w="1271" w:type="dxa"/>
          </w:tcPr>
          <w:p w14:paraId="1A0A36A8" w14:textId="5866BDDB" w:rsidR="006246CE" w:rsidRPr="009544BF" w:rsidRDefault="006246CE" w:rsidP="0013310E">
            <w:pPr>
              <w:pStyle w:val="Listenabsatz"/>
              <w:numPr>
                <w:ilvl w:val="0"/>
                <w:numId w:val="32"/>
              </w:numPr>
              <w:suppressLineNumbers/>
              <w:spacing w:after="0"/>
              <w:rPr>
                <w:rFonts w:asciiTheme="minorBidi" w:hAnsiTheme="minorBidi"/>
                <w:lang w:val="en-US"/>
              </w:rPr>
            </w:pPr>
          </w:p>
        </w:tc>
        <w:tc>
          <w:tcPr>
            <w:tcW w:w="7791" w:type="dxa"/>
          </w:tcPr>
          <w:p w14:paraId="14DF98BC" w14:textId="4708493F" w:rsidR="006246CE" w:rsidRPr="009544BF" w:rsidRDefault="0013310E" w:rsidP="004B0D41">
            <w:pPr>
              <w:suppressLineNumbers/>
              <w:rPr>
                <w:rFonts w:asciiTheme="minorBidi" w:hAnsiTheme="minorBidi" w:cstheme="minorBidi"/>
                <w:szCs w:val="22"/>
                <w:lang w:val="en-US"/>
              </w:rPr>
            </w:pPr>
            <w:r w:rsidRPr="009544BF">
              <w:rPr>
                <w:rFonts w:asciiTheme="minorBidi" w:hAnsiTheme="minorBidi" w:cstheme="minorBidi"/>
                <w:szCs w:val="22"/>
                <w:lang w:val="en-US"/>
              </w:rPr>
              <w:t>Which different group interests play a role? What are the specific interests of the</w:t>
            </w:r>
            <w:r w:rsidR="00EA782B" w:rsidRPr="009544BF">
              <w:rPr>
                <w:rFonts w:asciiTheme="minorBidi" w:hAnsiTheme="minorBidi" w:cstheme="minorBidi"/>
                <w:szCs w:val="22"/>
                <w:lang w:val="en-US"/>
              </w:rPr>
              <w:t>se</w:t>
            </w:r>
            <w:r w:rsidRPr="009544BF">
              <w:rPr>
                <w:rFonts w:asciiTheme="minorBidi" w:hAnsiTheme="minorBidi" w:cstheme="minorBidi"/>
                <w:szCs w:val="22"/>
                <w:lang w:val="en-US"/>
              </w:rPr>
              <w:t xml:space="preserve"> different groups?</w:t>
            </w:r>
          </w:p>
        </w:tc>
      </w:tr>
      <w:tr w:rsidR="006246CE" w:rsidRPr="009544BF" w14:paraId="67D75820" w14:textId="77777777" w:rsidTr="006246CE">
        <w:tc>
          <w:tcPr>
            <w:tcW w:w="1271" w:type="dxa"/>
          </w:tcPr>
          <w:p w14:paraId="6AF7A0AD" w14:textId="127A0357" w:rsidR="006246CE" w:rsidRPr="009544BF" w:rsidRDefault="006246CE" w:rsidP="0013310E">
            <w:pPr>
              <w:pStyle w:val="Listenabsatz"/>
              <w:numPr>
                <w:ilvl w:val="0"/>
                <w:numId w:val="32"/>
              </w:numPr>
              <w:suppressLineNumbers/>
              <w:spacing w:after="0"/>
              <w:rPr>
                <w:rFonts w:asciiTheme="minorBidi" w:hAnsiTheme="minorBidi"/>
                <w:lang w:val="en-US"/>
              </w:rPr>
            </w:pPr>
          </w:p>
        </w:tc>
        <w:tc>
          <w:tcPr>
            <w:tcW w:w="7791" w:type="dxa"/>
          </w:tcPr>
          <w:p w14:paraId="38DBEB1C" w14:textId="2B9FB9DF" w:rsidR="006246CE" w:rsidRPr="009544BF" w:rsidRDefault="0013310E" w:rsidP="0013310E">
            <w:pPr>
              <w:suppressLineNumbers/>
              <w:rPr>
                <w:rFonts w:asciiTheme="minorBidi" w:hAnsiTheme="minorBidi" w:cstheme="minorBidi"/>
                <w:szCs w:val="22"/>
                <w:lang w:val="en-US"/>
              </w:rPr>
            </w:pPr>
            <w:r w:rsidRPr="009544BF">
              <w:rPr>
                <w:rFonts w:asciiTheme="minorBidi" w:hAnsiTheme="minorBidi" w:cstheme="minorBidi"/>
                <w:szCs w:val="22"/>
                <w:lang w:val="en-US"/>
              </w:rPr>
              <w:t xml:space="preserve">How does the situation affect the local people? </w:t>
            </w:r>
          </w:p>
        </w:tc>
      </w:tr>
      <w:tr w:rsidR="006246CE" w:rsidRPr="009544BF" w14:paraId="4156B790" w14:textId="77777777" w:rsidTr="006246CE">
        <w:tc>
          <w:tcPr>
            <w:tcW w:w="1271" w:type="dxa"/>
          </w:tcPr>
          <w:p w14:paraId="4B5CC45A" w14:textId="175BC14D" w:rsidR="006246CE" w:rsidRPr="009544BF" w:rsidRDefault="006246CE" w:rsidP="0013310E">
            <w:pPr>
              <w:pStyle w:val="Listenabsatz"/>
              <w:numPr>
                <w:ilvl w:val="0"/>
                <w:numId w:val="32"/>
              </w:numPr>
              <w:suppressLineNumbers/>
              <w:spacing w:after="0"/>
              <w:rPr>
                <w:rFonts w:asciiTheme="minorBidi" w:hAnsiTheme="minorBidi"/>
                <w:lang w:val="en-US"/>
              </w:rPr>
            </w:pPr>
          </w:p>
        </w:tc>
        <w:tc>
          <w:tcPr>
            <w:tcW w:w="7791" w:type="dxa"/>
          </w:tcPr>
          <w:p w14:paraId="40E58CC8" w14:textId="3F033BB8" w:rsidR="006246CE" w:rsidRPr="009544BF" w:rsidRDefault="0013310E" w:rsidP="006246CE">
            <w:pPr>
              <w:suppressLineNumbers/>
              <w:spacing w:after="0"/>
              <w:rPr>
                <w:rFonts w:asciiTheme="minorBidi" w:hAnsiTheme="minorBidi" w:cstheme="minorBidi"/>
                <w:szCs w:val="22"/>
                <w:lang w:val="en-US"/>
              </w:rPr>
            </w:pPr>
            <w:r w:rsidRPr="009544BF">
              <w:rPr>
                <w:rFonts w:asciiTheme="minorBidi" w:hAnsiTheme="minorBidi" w:cstheme="minorBidi"/>
                <w:szCs w:val="22"/>
                <w:lang w:val="en-US"/>
              </w:rPr>
              <w:t>What has been done so far to resolve the conflict? Who is involved in the resolution?</w:t>
            </w:r>
          </w:p>
        </w:tc>
      </w:tr>
    </w:tbl>
    <w:p w14:paraId="02B3CDC7" w14:textId="46E9FACC" w:rsidR="0013310E" w:rsidRPr="009544BF" w:rsidRDefault="0013310E" w:rsidP="0013310E">
      <w:pPr>
        <w:suppressLineNumbers/>
        <w:rPr>
          <w:rFonts w:asciiTheme="minorBidi" w:hAnsiTheme="minorBidi" w:cstheme="minorBidi"/>
          <w:szCs w:val="22"/>
          <w:lang w:val="en-US"/>
        </w:rPr>
      </w:pPr>
    </w:p>
    <w:p w14:paraId="19474419" w14:textId="287C2003" w:rsidR="0013310E" w:rsidRPr="009544BF" w:rsidRDefault="0013310E" w:rsidP="0013310E">
      <w:pPr>
        <w:pStyle w:val="Listenabsatz"/>
        <w:numPr>
          <w:ilvl w:val="0"/>
          <w:numId w:val="29"/>
        </w:numPr>
        <w:suppressLineNumbers/>
        <w:rPr>
          <w:rFonts w:asciiTheme="minorBidi" w:hAnsiTheme="minorBidi"/>
          <w:lang w:val="en-US"/>
        </w:rPr>
      </w:pPr>
      <w:r w:rsidRPr="009544BF">
        <w:rPr>
          <w:rFonts w:asciiTheme="minorBidi" w:hAnsiTheme="minorBidi"/>
          <w:lang w:val="en-US"/>
        </w:rPr>
        <w:t xml:space="preserve">Be prepared to present your </w:t>
      </w:r>
      <w:r w:rsidR="00D10821" w:rsidRPr="009544BF">
        <w:rPr>
          <w:rFonts w:asciiTheme="minorBidi" w:hAnsiTheme="minorBidi"/>
          <w:lang w:val="en-US"/>
        </w:rPr>
        <w:t>digital storyboard</w:t>
      </w:r>
      <w:r w:rsidRPr="009544BF">
        <w:rPr>
          <w:rFonts w:asciiTheme="minorBidi" w:hAnsiTheme="minorBidi"/>
          <w:lang w:val="en-US"/>
        </w:rPr>
        <w:t xml:space="preserve"> </w:t>
      </w:r>
      <w:r w:rsidR="00FB1694" w:rsidRPr="009544BF">
        <w:rPr>
          <w:rFonts w:asciiTheme="minorBidi" w:hAnsiTheme="minorBidi"/>
          <w:lang w:val="en-US"/>
        </w:rPr>
        <w:t xml:space="preserve">about the conflict </w:t>
      </w:r>
      <w:r w:rsidRPr="009544BF">
        <w:rPr>
          <w:rFonts w:asciiTheme="minorBidi" w:hAnsiTheme="minorBidi"/>
          <w:lang w:val="en-US"/>
        </w:rPr>
        <w:t>in class</w:t>
      </w:r>
      <w:r w:rsidR="00D10821" w:rsidRPr="009544BF">
        <w:rPr>
          <w:rFonts w:asciiTheme="minorBidi" w:hAnsiTheme="minorBidi"/>
          <w:lang w:val="en-US"/>
        </w:rPr>
        <w:t xml:space="preserve"> and give feedback to your fellow students</w:t>
      </w:r>
      <w:r w:rsidR="001A7B71" w:rsidRPr="009544BF">
        <w:rPr>
          <w:rFonts w:asciiTheme="minorBidi" w:hAnsiTheme="minorBidi"/>
          <w:lang w:val="en-US"/>
        </w:rPr>
        <w:t>, e.g.</w:t>
      </w:r>
      <w:r w:rsidR="008E649F" w:rsidRPr="009544BF">
        <w:rPr>
          <w:rFonts w:asciiTheme="minorBidi" w:hAnsiTheme="minorBidi"/>
          <w:lang w:val="en-US"/>
        </w:rPr>
        <w:t xml:space="preserve"> with the help of the following assessment sheet (</w:t>
      </w:r>
      <w:r w:rsidR="001B26CA" w:rsidRPr="009544BF">
        <w:rPr>
          <w:rFonts w:asciiTheme="minorBidi" w:hAnsiTheme="minorBidi"/>
          <w:lang w:val="en-US"/>
        </w:rPr>
        <w:t>3</w:t>
      </w:r>
      <w:r w:rsidR="008E649F" w:rsidRPr="009544BF">
        <w:rPr>
          <w:rFonts w:asciiTheme="minorBidi" w:hAnsiTheme="minorBidi"/>
          <w:lang w:val="en-US"/>
        </w:rPr>
        <w:t>5 minutes):</w:t>
      </w:r>
    </w:p>
    <w:p w14:paraId="7BF97D5E" w14:textId="659B8A4E" w:rsidR="00844149" w:rsidRPr="009544BF" w:rsidRDefault="00844149" w:rsidP="009B6420">
      <w:pPr>
        <w:rPr>
          <w:rFonts w:asciiTheme="minorBidi" w:hAnsiTheme="minorBidi" w:cstheme="minorBidi"/>
          <w:szCs w:val="22"/>
          <w:lang w:val="en-US"/>
        </w:rPr>
      </w:pPr>
    </w:p>
    <w:p w14:paraId="2BA8B2EF" w14:textId="31414DAD" w:rsidR="008E649F" w:rsidRPr="009544BF" w:rsidRDefault="008E649F" w:rsidP="008E649F">
      <w:pPr>
        <w:rPr>
          <w:rFonts w:asciiTheme="minorBidi" w:hAnsiTheme="minorBidi" w:cstheme="minorBidi"/>
          <w:b/>
          <w:bCs/>
          <w:u w:val="single"/>
          <w:lang w:val="en-US"/>
        </w:rPr>
      </w:pPr>
      <w:r w:rsidRPr="009544BF">
        <w:rPr>
          <w:rFonts w:asciiTheme="minorBidi" w:hAnsiTheme="minorBidi" w:cstheme="minorBidi"/>
          <w:b/>
          <w:bCs/>
          <w:u w:val="single"/>
          <w:lang w:val="en-US"/>
        </w:rPr>
        <w:t>Northern Ireland conflict digital storyboard assessment sheet</w:t>
      </w:r>
    </w:p>
    <w:p w14:paraId="11BE2B22" w14:textId="77777777" w:rsidR="008E649F" w:rsidRPr="009544BF" w:rsidRDefault="008E649F" w:rsidP="008E649F">
      <w:pPr>
        <w:rPr>
          <w:rFonts w:asciiTheme="minorBidi" w:hAnsiTheme="minorBidi" w:cstheme="minorBidi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24"/>
        <w:gridCol w:w="852"/>
        <w:gridCol w:w="999"/>
        <w:gridCol w:w="889"/>
        <w:gridCol w:w="2798"/>
      </w:tblGrid>
      <w:tr w:rsidR="008E649F" w:rsidRPr="009544BF" w14:paraId="1BFA3DCB" w14:textId="77777777" w:rsidTr="007879B4">
        <w:tc>
          <w:tcPr>
            <w:tcW w:w="3536" w:type="dxa"/>
          </w:tcPr>
          <w:p w14:paraId="47896DD3" w14:textId="77777777" w:rsidR="008E649F" w:rsidRPr="009544BF" w:rsidRDefault="008E649F" w:rsidP="00CE1137">
            <w:pPr>
              <w:rPr>
                <w:rFonts w:asciiTheme="minorBidi" w:hAnsiTheme="minorBidi" w:cstheme="minorBidi"/>
                <w:lang w:val="en-US"/>
              </w:rPr>
            </w:pPr>
          </w:p>
        </w:tc>
        <w:tc>
          <w:tcPr>
            <w:tcW w:w="851" w:type="dxa"/>
          </w:tcPr>
          <w:p w14:paraId="7E471383" w14:textId="77777777" w:rsidR="008E649F" w:rsidRPr="009544BF" w:rsidRDefault="008E649F" w:rsidP="00CE1137">
            <w:pPr>
              <w:jc w:val="center"/>
              <w:rPr>
                <w:rFonts w:asciiTheme="minorBidi" w:hAnsiTheme="minorBidi" w:cstheme="minorBidi"/>
                <w:lang w:val="en-US"/>
              </w:rPr>
            </w:pPr>
            <w:r w:rsidRPr="009544BF">
              <w:rPr>
                <w:rFonts w:asciiTheme="minorBidi" w:hAnsiTheme="minorBidi" w:cstheme="minorBidi"/>
                <w:lang w:val="en-US"/>
              </w:rPr>
              <w:t>Rating</w:t>
            </w:r>
          </w:p>
          <w:p w14:paraId="07C47CF5" w14:textId="77777777" w:rsidR="008E649F" w:rsidRPr="009544BF" w:rsidRDefault="008E649F" w:rsidP="00CE1137">
            <w:pPr>
              <w:jc w:val="center"/>
              <w:rPr>
                <w:rFonts w:asciiTheme="minorBidi" w:hAnsiTheme="minorBidi" w:cstheme="minorBidi"/>
                <w:lang w:val="en-US"/>
              </w:rPr>
            </w:pPr>
            <w:r w:rsidRPr="009544BF">
              <w:rPr>
                <w:rFonts w:asciiTheme="minorBidi" w:hAnsiTheme="minorBidi" w:cstheme="minorBidi"/>
                <w:lang w:val="en-US"/>
              </w:rPr>
              <w:t>***</w:t>
            </w:r>
          </w:p>
          <w:p w14:paraId="17FA79EE" w14:textId="77777777" w:rsidR="008E649F" w:rsidRPr="009544BF" w:rsidRDefault="008E649F" w:rsidP="00CE1137">
            <w:pPr>
              <w:jc w:val="center"/>
              <w:rPr>
                <w:rFonts w:asciiTheme="minorBidi" w:hAnsiTheme="minorBidi" w:cstheme="minorBidi"/>
                <w:lang w:val="en-US"/>
              </w:rPr>
            </w:pPr>
            <w:r w:rsidRPr="009544BF">
              <w:rPr>
                <w:rFonts w:asciiTheme="minorBidi" w:hAnsiTheme="minorBidi" w:cstheme="minorBidi"/>
                <w:lang w:val="en-US"/>
              </w:rPr>
              <w:t>Great</w:t>
            </w:r>
          </w:p>
        </w:tc>
        <w:tc>
          <w:tcPr>
            <w:tcW w:w="992" w:type="dxa"/>
          </w:tcPr>
          <w:p w14:paraId="7F245867" w14:textId="77777777" w:rsidR="008E649F" w:rsidRPr="009544BF" w:rsidRDefault="008E649F" w:rsidP="00CE1137">
            <w:pPr>
              <w:jc w:val="center"/>
              <w:rPr>
                <w:rFonts w:asciiTheme="minorBidi" w:hAnsiTheme="minorBidi" w:cstheme="minorBidi"/>
                <w:lang w:val="en-US"/>
              </w:rPr>
            </w:pPr>
            <w:r w:rsidRPr="009544BF">
              <w:rPr>
                <w:rFonts w:asciiTheme="minorBidi" w:hAnsiTheme="minorBidi" w:cstheme="minorBidi"/>
                <w:lang w:val="en-US"/>
              </w:rPr>
              <w:t>Rating</w:t>
            </w:r>
          </w:p>
          <w:p w14:paraId="3060696B" w14:textId="77777777" w:rsidR="008E649F" w:rsidRPr="009544BF" w:rsidRDefault="008E649F" w:rsidP="00CE1137">
            <w:pPr>
              <w:jc w:val="center"/>
              <w:rPr>
                <w:rFonts w:asciiTheme="minorBidi" w:hAnsiTheme="minorBidi" w:cstheme="minorBidi"/>
                <w:lang w:val="en-US"/>
              </w:rPr>
            </w:pPr>
            <w:r w:rsidRPr="009544BF">
              <w:rPr>
                <w:rFonts w:asciiTheme="minorBidi" w:hAnsiTheme="minorBidi" w:cstheme="minorBidi"/>
                <w:lang w:val="en-US"/>
              </w:rPr>
              <w:t>*</w:t>
            </w:r>
          </w:p>
          <w:p w14:paraId="7DB90D67" w14:textId="77777777" w:rsidR="008E649F" w:rsidRPr="009544BF" w:rsidRDefault="008E649F" w:rsidP="00CE1137">
            <w:pPr>
              <w:jc w:val="center"/>
              <w:rPr>
                <w:rFonts w:asciiTheme="minorBidi" w:hAnsiTheme="minorBidi" w:cstheme="minorBidi"/>
                <w:lang w:val="en-US"/>
              </w:rPr>
            </w:pPr>
            <w:r w:rsidRPr="009544BF">
              <w:rPr>
                <w:rFonts w:asciiTheme="minorBidi" w:hAnsiTheme="minorBidi" w:cstheme="minorBidi"/>
                <w:lang w:val="en-US"/>
              </w:rPr>
              <w:t>Medium</w:t>
            </w:r>
          </w:p>
        </w:tc>
        <w:tc>
          <w:tcPr>
            <w:tcW w:w="862" w:type="dxa"/>
          </w:tcPr>
          <w:p w14:paraId="3F4418F6" w14:textId="77777777" w:rsidR="008E649F" w:rsidRPr="009544BF" w:rsidRDefault="008E649F" w:rsidP="00CE1137">
            <w:pPr>
              <w:jc w:val="center"/>
              <w:rPr>
                <w:rFonts w:asciiTheme="minorBidi" w:hAnsiTheme="minorBidi" w:cstheme="minorBidi"/>
                <w:lang w:val="en-US"/>
              </w:rPr>
            </w:pPr>
            <w:r w:rsidRPr="009544BF">
              <w:rPr>
                <w:rFonts w:asciiTheme="minorBidi" w:hAnsiTheme="minorBidi" w:cstheme="minorBidi"/>
                <w:lang w:val="en-US"/>
              </w:rPr>
              <w:t>Rating</w:t>
            </w:r>
          </w:p>
          <w:p w14:paraId="327E689D" w14:textId="77777777" w:rsidR="008E649F" w:rsidRPr="009544BF" w:rsidRDefault="008E649F" w:rsidP="00CE1137">
            <w:pPr>
              <w:jc w:val="center"/>
              <w:rPr>
                <w:rFonts w:asciiTheme="minorBidi" w:hAnsiTheme="minorBidi" w:cstheme="minorBidi"/>
              </w:rPr>
            </w:pPr>
            <w:r w:rsidRPr="009544BF">
              <w:rPr>
                <w:rFonts w:asciiTheme="minorBidi" w:hAnsiTheme="minorBidi" w:cstheme="minorBidi"/>
                <w:lang w:val="en-US"/>
              </w:rPr>
              <w:t>---</w:t>
            </w:r>
          </w:p>
          <w:p w14:paraId="3680214F" w14:textId="77777777" w:rsidR="008E649F" w:rsidRPr="009544BF" w:rsidRDefault="008E649F" w:rsidP="00CE1137">
            <w:pPr>
              <w:jc w:val="center"/>
              <w:rPr>
                <w:rFonts w:asciiTheme="minorBidi" w:hAnsiTheme="minorBidi" w:cstheme="minorBidi"/>
                <w:lang w:val="en-US"/>
              </w:rPr>
            </w:pPr>
            <w:r w:rsidRPr="009544BF">
              <w:rPr>
                <w:rFonts w:asciiTheme="minorBidi" w:hAnsiTheme="minorBidi" w:cstheme="minorBidi"/>
                <w:lang w:val="en-US"/>
              </w:rPr>
              <w:t>Not perfect</w:t>
            </w:r>
          </w:p>
        </w:tc>
        <w:tc>
          <w:tcPr>
            <w:tcW w:w="2821" w:type="dxa"/>
          </w:tcPr>
          <w:p w14:paraId="6C8A981B" w14:textId="77777777" w:rsidR="008E649F" w:rsidRPr="009544BF" w:rsidRDefault="008E649F" w:rsidP="00CE1137">
            <w:pPr>
              <w:jc w:val="center"/>
              <w:rPr>
                <w:rFonts w:asciiTheme="minorBidi" w:hAnsiTheme="minorBidi" w:cstheme="minorBidi"/>
                <w:lang w:val="en-US"/>
              </w:rPr>
            </w:pPr>
            <w:r w:rsidRPr="009544BF">
              <w:rPr>
                <w:rFonts w:asciiTheme="minorBidi" w:hAnsiTheme="minorBidi" w:cstheme="minorBidi"/>
                <w:lang w:val="en-US"/>
              </w:rPr>
              <w:t>What could be improved?</w:t>
            </w:r>
          </w:p>
        </w:tc>
      </w:tr>
      <w:tr w:rsidR="008E649F" w:rsidRPr="009544BF" w14:paraId="105ACFB9" w14:textId="77777777" w:rsidTr="007879B4">
        <w:tc>
          <w:tcPr>
            <w:tcW w:w="3536" w:type="dxa"/>
          </w:tcPr>
          <w:p w14:paraId="6A21637E" w14:textId="5532102A" w:rsidR="008E649F" w:rsidRPr="009544BF" w:rsidRDefault="008E649F" w:rsidP="00CE1137">
            <w:pPr>
              <w:rPr>
                <w:rFonts w:asciiTheme="minorBidi" w:hAnsiTheme="minorBidi" w:cstheme="minorBidi"/>
                <w:lang w:val="en-US"/>
              </w:rPr>
            </w:pPr>
            <w:r w:rsidRPr="009544BF">
              <w:rPr>
                <w:rFonts w:asciiTheme="minorBidi" w:hAnsiTheme="minorBidi" w:cstheme="minorBidi"/>
                <w:lang w:val="en-US"/>
              </w:rPr>
              <w:t>The digital storyboard which you have planned follows the criteria.</w:t>
            </w:r>
          </w:p>
        </w:tc>
        <w:tc>
          <w:tcPr>
            <w:tcW w:w="851" w:type="dxa"/>
          </w:tcPr>
          <w:p w14:paraId="1DF2D54F" w14:textId="77777777" w:rsidR="008E649F" w:rsidRPr="009544BF" w:rsidRDefault="008E649F" w:rsidP="00CE1137">
            <w:pPr>
              <w:rPr>
                <w:rFonts w:asciiTheme="minorBidi" w:hAnsiTheme="minorBidi" w:cstheme="minorBidi"/>
                <w:lang w:val="en-US"/>
              </w:rPr>
            </w:pPr>
          </w:p>
        </w:tc>
        <w:tc>
          <w:tcPr>
            <w:tcW w:w="992" w:type="dxa"/>
          </w:tcPr>
          <w:p w14:paraId="07EDE6D5" w14:textId="77777777" w:rsidR="008E649F" w:rsidRPr="009544BF" w:rsidRDefault="008E649F" w:rsidP="00CE1137">
            <w:pPr>
              <w:rPr>
                <w:rFonts w:asciiTheme="minorBidi" w:hAnsiTheme="minorBidi" w:cstheme="minorBidi"/>
                <w:lang w:val="en-US"/>
              </w:rPr>
            </w:pPr>
          </w:p>
        </w:tc>
        <w:tc>
          <w:tcPr>
            <w:tcW w:w="862" w:type="dxa"/>
          </w:tcPr>
          <w:p w14:paraId="4CBD3685" w14:textId="77777777" w:rsidR="008E649F" w:rsidRPr="009544BF" w:rsidRDefault="008E649F" w:rsidP="00CE1137">
            <w:pPr>
              <w:rPr>
                <w:rFonts w:asciiTheme="minorBidi" w:hAnsiTheme="minorBidi" w:cstheme="minorBidi"/>
                <w:lang w:val="en-US"/>
              </w:rPr>
            </w:pPr>
          </w:p>
        </w:tc>
        <w:tc>
          <w:tcPr>
            <w:tcW w:w="2821" w:type="dxa"/>
          </w:tcPr>
          <w:p w14:paraId="11E16E8D" w14:textId="77777777" w:rsidR="008E649F" w:rsidRPr="009544BF" w:rsidRDefault="008E649F" w:rsidP="00CE1137">
            <w:pPr>
              <w:rPr>
                <w:rFonts w:asciiTheme="minorBidi" w:hAnsiTheme="minorBidi" w:cstheme="minorBidi"/>
                <w:lang w:val="en-US"/>
              </w:rPr>
            </w:pPr>
          </w:p>
        </w:tc>
      </w:tr>
      <w:tr w:rsidR="008E649F" w:rsidRPr="009544BF" w14:paraId="32CF8E13" w14:textId="77777777" w:rsidTr="007879B4">
        <w:tc>
          <w:tcPr>
            <w:tcW w:w="3536" w:type="dxa"/>
          </w:tcPr>
          <w:p w14:paraId="06DF9E0A" w14:textId="68F73571" w:rsidR="008E649F" w:rsidRPr="009544BF" w:rsidRDefault="008E649F" w:rsidP="00CE1137">
            <w:pPr>
              <w:rPr>
                <w:rFonts w:asciiTheme="minorBidi" w:hAnsiTheme="minorBidi" w:cstheme="minorBidi"/>
                <w:lang w:val="en-US"/>
              </w:rPr>
            </w:pPr>
            <w:r w:rsidRPr="009544BF">
              <w:rPr>
                <w:rFonts w:asciiTheme="minorBidi" w:hAnsiTheme="minorBidi" w:cstheme="minorBidi"/>
                <w:lang w:val="en-US"/>
              </w:rPr>
              <w:t>Your digital storyboard is clear, creative and well- structured.</w:t>
            </w:r>
          </w:p>
        </w:tc>
        <w:tc>
          <w:tcPr>
            <w:tcW w:w="851" w:type="dxa"/>
          </w:tcPr>
          <w:p w14:paraId="4BBE9117" w14:textId="77777777" w:rsidR="008E649F" w:rsidRPr="009544BF" w:rsidRDefault="008E649F" w:rsidP="00CE1137">
            <w:pPr>
              <w:rPr>
                <w:rFonts w:asciiTheme="minorBidi" w:hAnsiTheme="minorBidi" w:cstheme="minorBidi"/>
                <w:lang w:val="en-US"/>
              </w:rPr>
            </w:pPr>
          </w:p>
        </w:tc>
        <w:tc>
          <w:tcPr>
            <w:tcW w:w="992" w:type="dxa"/>
          </w:tcPr>
          <w:p w14:paraId="68D106AE" w14:textId="77777777" w:rsidR="008E649F" w:rsidRPr="009544BF" w:rsidRDefault="008E649F" w:rsidP="00CE1137">
            <w:pPr>
              <w:rPr>
                <w:rFonts w:asciiTheme="minorBidi" w:hAnsiTheme="minorBidi" w:cstheme="minorBidi"/>
                <w:lang w:val="en-US"/>
              </w:rPr>
            </w:pPr>
          </w:p>
        </w:tc>
        <w:tc>
          <w:tcPr>
            <w:tcW w:w="862" w:type="dxa"/>
          </w:tcPr>
          <w:p w14:paraId="35FA2D8F" w14:textId="77777777" w:rsidR="008E649F" w:rsidRPr="009544BF" w:rsidRDefault="008E649F" w:rsidP="00CE1137">
            <w:pPr>
              <w:rPr>
                <w:rFonts w:asciiTheme="minorBidi" w:hAnsiTheme="minorBidi" w:cstheme="minorBidi"/>
                <w:lang w:val="en-US"/>
              </w:rPr>
            </w:pPr>
          </w:p>
        </w:tc>
        <w:tc>
          <w:tcPr>
            <w:tcW w:w="2821" w:type="dxa"/>
          </w:tcPr>
          <w:p w14:paraId="59B29373" w14:textId="77777777" w:rsidR="008E649F" w:rsidRPr="009544BF" w:rsidRDefault="008E649F" w:rsidP="00CE1137">
            <w:pPr>
              <w:rPr>
                <w:rFonts w:asciiTheme="minorBidi" w:hAnsiTheme="minorBidi" w:cstheme="minorBidi"/>
                <w:lang w:val="en-US"/>
              </w:rPr>
            </w:pPr>
          </w:p>
        </w:tc>
      </w:tr>
      <w:tr w:rsidR="008E649F" w:rsidRPr="009544BF" w14:paraId="634F77A9" w14:textId="77777777" w:rsidTr="007879B4">
        <w:tc>
          <w:tcPr>
            <w:tcW w:w="3536" w:type="dxa"/>
          </w:tcPr>
          <w:p w14:paraId="5F8A4CF0" w14:textId="77777777" w:rsidR="008E649F" w:rsidRPr="009544BF" w:rsidRDefault="008E649F" w:rsidP="00CE1137">
            <w:pPr>
              <w:rPr>
                <w:rFonts w:asciiTheme="minorBidi" w:hAnsiTheme="minorBidi" w:cstheme="minorBidi"/>
                <w:lang w:val="en-US"/>
              </w:rPr>
            </w:pPr>
            <w:r w:rsidRPr="009544BF">
              <w:rPr>
                <w:rFonts w:asciiTheme="minorBidi" w:hAnsiTheme="minorBidi" w:cstheme="minorBidi"/>
                <w:lang w:val="en-US"/>
              </w:rPr>
              <w:t>Your product is not too crowded, there is not too much text and it is easy to understand.</w:t>
            </w:r>
          </w:p>
        </w:tc>
        <w:tc>
          <w:tcPr>
            <w:tcW w:w="851" w:type="dxa"/>
          </w:tcPr>
          <w:p w14:paraId="57B66B74" w14:textId="77777777" w:rsidR="008E649F" w:rsidRPr="009544BF" w:rsidRDefault="008E649F" w:rsidP="00CE1137">
            <w:pPr>
              <w:rPr>
                <w:rFonts w:asciiTheme="minorBidi" w:hAnsiTheme="minorBidi" w:cstheme="minorBidi"/>
                <w:lang w:val="en-US"/>
              </w:rPr>
            </w:pPr>
          </w:p>
        </w:tc>
        <w:tc>
          <w:tcPr>
            <w:tcW w:w="992" w:type="dxa"/>
          </w:tcPr>
          <w:p w14:paraId="0C4519EF" w14:textId="77777777" w:rsidR="008E649F" w:rsidRPr="009544BF" w:rsidRDefault="008E649F" w:rsidP="00CE1137">
            <w:pPr>
              <w:rPr>
                <w:rFonts w:asciiTheme="minorBidi" w:hAnsiTheme="minorBidi" w:cstheme="minorBidi"/>
                <w:lang w:val="en-US"/>
              </w:rPr>
            </w:pPr>
          </w:p>
        </w:tc>
        <w:tc>
          <w:tcPr>
            <w:tcW w:w="862" w:type="dxa"/>
          </w:tcPr>
          <w:p w14:paraId="5200A2AA" w14:textId="77777777" w:rsidR="008E649F" w:rsidRPr="009544BF" w:rsidRDefault="008E649F" w:rsidP="00CE1137">
            <w:pPr>
              <w:rPr>
                <w:rFonts w:asciiTheme="minorBidi" w:hAnsiTheme="minorBidi" w:cstheme="minorBidi"/>
                <w:lang w:val="en-US"/>
              </w:rPr>
            </w:pPr>
          </w:p>
        </w:tc>
        <w:tc>
          <w:tcPr>
            <w:tcW w:w="2821" w:type="dxa"/>
          </w:tcPr>
          <w:p w14:paraId="7D6D407A" w14:textId="77777777" w:rsidR="008E649F" w:rsidRPr="009544BF" w:rsidRDefault="008E649F" w:rsidP="00CE1137">
            <w:pPr>
              <w:rPr>
                <w:rFonts w:asciiTheme="minorBidi" w:hAnsiTheme="minorBidi" w:cstheme="minorBidi"/>
                <w:lang w:val="en-US"/>
              </w:rPr>
            </w:pPr>
          </w:p>
        </w:tc>
      </w:tr>
      <w:tr w:rsidR="008E649F" w:rsidRPr="009544BF" w14:paraId="1D4A80CD" w14:textId="77777777" w:rsidTr="007879B4">
        <w:tc>
          <w:tcPr>
            <w:tcW w:w="3536" w:type="dxa"/>
          </w:tcPr>
          <w:p w14:paraId="7AAE8B99" w14:textId="3A870F22" w:rsidR="008E649F" w:rsidRPr="009544BF" w:rsidRDefault="008E649F" w:rsidP="00CE1137">
            <w:pPr>
              <w:rPr>
                <w:rFonts w:asciiTheme="minorBidi" w:hAnsiTheme="minorBidi" w:cstheme="minorBidi"/>
                <w:lang w:val="en-US"/>
              </w:rPr>
            </w:pPr>
            <w:r w:rsidRPr="009544BF">
              <w:rPr>
                <w:rFonts w:asciiTheme="minorBidi" w:hAnsiTheme="minorBidi" w:cstheme="minorBidi"/>
                <w:lang w:val="en-US"/>
              </w:rPr>
              <w:t>The photos/pictures/diagrams are well chosen and display important information about the conflict.</w:t>
            </w:r>
          </w:p>
        </w:tc>
        <w:tc>
          <w:tcPr>
            <w:tcW w:w="851" w:type="dxa"/>
          </w:tcPr>
          <w:p w14:paraId="152E5A6E" w14:textId="77777777" w:rsidR="008E649F" w:rsidRPr="009544BF" w:rsidRDefault="008E649F" w:rsidP="00CE1137">
            <w:pPr>
              <w:rPr>
                <w:rFonts w:asciiTheme="minorBidi" w:hAnsiTheme="minorBidi" w:cstheme="minorBidi"/>
                <w:lang w:val="en-US"/>
              </w:rPr>
            </w:pPr>
          </w:p>
        </w:tc>
        <w:tc>
          <w:tcPr>
            <w:tcW w:w="992" w:type="dxa"/>
          </w:tcPr>
          <w:p w14:paraId="2E4FEC87" w14:textId="77777777" w:rsidR="008E649F" w:rsidRPr="009544BF" w:rsidRDefault="008E649F" w:rsidP="00CE1137">
            <w:pPr>
              <w:rPr>
                <w:rFonts w:asciiTheme="minorBidi" w:hAnsiTheme="minorBidi" w:cstheme="minorBidi"/>
                <w:lang w:val="en-US"/>
              </w:rPr>
            </w:pPr>
          </w:p>
        </w:tc>
        <w:tc>
          <w:tcPr>
            <w:tcW w:w="862" w:type="dxa"/>
          </w:tcPr>
          <w:p w14:paraId="4B31C438" w14:textId="77777777" w:rsidR="008E649F" w:rsidRPr="009544BF" w:rsidRDefault="008E649F" w:rsidP="00CE1137">
            <w:pPr>
              <w:rPr>
                <w:rFonts w:asciiTheme="minorBidi" w:hAnsiTheme="minorBidi" w:cstheme="minorBidi"/>
                <w:lang w:val="en-US"/>
              </w:rPr>
            </w:pPr>
          </w:p>
        </w:tc>
        <w:tc>
          <w:tcPr>
            <w:tcW w:w="2821" w:type="dxa"/>
          </w:tcPr>
          <w:p w14:paraId="4F4175A1" w14:textId="77777777" w:rsidR="008E649F" w:rsidRPr="009544BF" w:rsidRDefault="008E649F" w:rsidP="00CE1137">
            <w:pPr>
              <w:rPr>
                <w:rFonts w:asciiTheme="minorBidi" w:hAnsiTheme="minorBidi" w:cstheme="minorBidi"/>
                <w:lang w:val="en-US"/>
              </w:rPr>
            </w:pPr>
          </w:p>
        </w:tc>
      </w:tr>
      <w:tr w:rsidR="008E649F" w:rsidRPr="009544BF" w14:paraId="1622889E" w14:textId="77777777" w:rsidTr="007879B4">
        <w:tc>
          <w:tcPr>
            <w:tcW w:w="3536" w:type="dxa"/>
          </w:tcPr>
          <w:p w14:paraId="4E3BEDBF" w14:textId="77777777" w:rsidR="008E649F" w:rsidRPr="009544BF" w:rsidRDefault="008E649F" w:rsidP="00CE1137">
            <w:pPr>
              <w:rPr>
                <w:rFonts w:asciiTheme="minorBidi" w:hAnsiTheme="minorBidi" w:cstheme="minorBidi"/>
                <w:lang w:val="en-US"/>
              </w:rPr>
            </w:pPr>
            <w:r w:rsidRPr="009544BF">
              <w:rPr>
                <w:rFonts w:asciiTheme="minorBidi" w:hAnsiTheme="minorBidi" w:cstheme="minorBidi"/>
                <w:lang w:val="en-US"/>
              </w:rPr>
              <w:t xml:space="preserve">You use different </w:t>
            </w:r>
            <w:proofErr w:type="spellStart"/>
            <w:r w:rsidRPr="009544BF">
              <w:rPr>
                <w:rFonts w:asciiTheme="minorBidi" w:hAnsiTheme="minorBidi" w:cstheme="minorBidi"/>
                <w:lang w:val="en-US"/>
              </w:rPr>
              <w:t>colours</w:t>
            </w:r>
            <w:proofErr w:type="spellEnd"/>
            <w:r w:rsidRPr="009544BF">
              <w:rPr>
                <w:rFonts w:asciiTheme="minorBidi" w:hAnsiTheme="minorBidi" w:cstheme="minorBidi"/>
                <w:lang w:val="en-US"/>
              </w:rPr>
              <w:t xml:space="preserve"> and they are well chosen.</w:t>
            </w:r>
          </w:p>
        </w:tc>
        <w:tc>
          <w:tcPr>
            <w:tcW w:w="851" w:type="dxa"/>
          </w:tcPr>
          <w:p w14:paraId="6C1C97D8" w14:textId="77777777" w:rsidR="008E649F" w:rsidRPr="009544BF" w:rsidRDefault="008E649F" w:rsidP="00CE1137">
            <w:pPr>
              <w:rPr>
                <w:rFonts w:asciiTheme="minorBidi" w:hAnsiTheme="minorBidi" w:cstheme="minorBidi"/>
                <w:lang w:val="en-US"/>
              </w:rPr>
            </w:pPr>
          </w:p>
        </w:tc>
        <w:tc>
          <w:tcPr>
            <w:tcW w:w="992" w:type="dxa"/>
          </w:tcPr>
          <w:p w14:paraId="1FFA230C" w14:textId="77777777" w:rsidR="008E649F" w:rsidRPr="009544BF" w:rsidRDefault="008E649F" w:rsidP="00CE1137">
            <w:pPr>
              <w:rPr>
                <w:rFonts w:asciiTheme="minorBidi" w:hAnsiTheme="minorBidi" w:cstheme="minorBidi"/>
                <w:lang w:val="en-US"/>
              </w:rPr>
            </w:pPr>
          </w:p>
        </w:tc>
        <w:tc>
          <w:tcPr>
            <w:tcW w:w="862" w:type="dxa"/>
          </w:tcPr>
          <w:p w14:paraId="5A1F3449" w14:textId="77777777" w:rsidR="008E649F" w:rsidRPr="009544BF" w:rsidRDefault="008E649F" w:rsidP="00CE1137">
            <w:pPr>
              <w:rPr>
                <w:rFonts w:asciiTheme="minorBidi" w:hAnsiTheme="minorBidi" w:cstheme="minorBidi"/>
                <w:lang w:val="en-US"/>
              </w:rPr>
            </w:pPr>
          </w:p>
        </w:tc>
        <w:tc>
          <w:tcPr>
            <w:tcW w:w="2821" w:type="dxa"/>
          </w:tcPr>
          <w:p w14:paraId="7A25C5CF" w14:textId="77777777" w:rsidR="008E649F" w:rsidRPr="009544BF" w:rsidRDefault="008E649F" w:rsidP="00CE1137">
            <w:pPr>
              <w:rPr>
                <w:rFonts w:asciiTheme="minorBidi" w:hAnsiTheme="minorBidi" w:cstheme="minorBidi"/>
                <w:lang w:val="en-US"/>
              </w:rPr>
            </w:pPr>
          </w:p>
        </w:tc>
      </w:tr>
      <w:tr w:rsidR="008E649F" w:rsidRPr="009544BF" w14:paraId="78668ECA" w14:textId="77777777" w:rsidTr="007879B4">
        <w:tc>
          <w:tcPr>
            <w:tcW w:w="3536" w:type="dxa"/>
          </w:tcPr>
          <w:p w14:paraId="45DFD6F6" w14:textId="60B60662" w:rsidR="008E649F" w:rsidRPr="009544BF" w:rsidRDefault="008E649F" w:rsidP="00CE1137">
            <w:pPr>
              <w:rPr>
                <w:rFonts w:asciiTheme="minorBidi" w:hAnsiTheme="minorBidi" w:cstheme="minorBidi"/>
                <w:lang w:val="en-US"/>
              </w:rPr>
            </w:pPr>
            <w:r w:rsidRPr="009544BF">
              <w:rPr>
                <w:rFonts w:asciiTheme="minorBidi" w:hAnsiTheme="minorBidi" w:cstheme="minorBidi"/>
                <w:lang w:val="en-US"/>
              </w:rPr>
              <w:t>There are hardly any language mistakes in your digital storyboard.</w:t>
            </w:r>
          </w:p>
        </w:tc>
        <w:tc>
          <w:tcPr>
            <w:tcW w:w="851" w:type="dxa"/>
          </w:tcPr>
          <w:p w14:paraId="374672BC" w14:textId="77777777" w:rsidR="008E649F" w:rsidRPr="009544BF" w:rsidRDefault="008E649F" w:rsidP="00CE1137">
            <w:pPr>
              <w:rPr>
                <w:rFonts w:asciiTheme="minorBidi" w:hAnsiTheme="minorBidi" w:cstheme="minorBidi"/>
                <w:lang w:val="en-US"/>
              </w:rPr>
            </w:pPr>
          </w:p>
        </w:tc>
        <w:tc>
          <w:tcPr>
            <w:tcW w:w="992" w:type="dxa"/>
          </w:tcPr>
          <w:p w14:paraId="24AC6832" w14:textId="77777777" w:rsidR="008E649F" w:rsidRPr="009544BF" w:rsidRDefault="008E649F" w:rsidP="00CE1137">
            <w:pPr>
              <w:rPr>
                <w:rFonts w:asciiTheme="minorBidi" w:hAnsiTheme="minorBidi" w:cstheme="minorBidi"/>
                <w:lang w:val="en-US"/>
              </w:rPr>
            </w:pPr>
          </w:p>
        </w:tc>
        <w:tc>
          <w:tcPr>
            <w:tcW w:w="862" w:type="dxa"/>
          </w:tcPr>
          <w:p w14:paraId="05260E19" w14:textId="77777777" w:rsidR="008E649F" w:rsidRPr="009544BF" w:rsidRDefault="008E649F" w:rsidP="00CE1137">
            <w:pPr>
              <w:rPr>
                <w:rFonts w:asciiTheme="minorBidi" w:hAnsiTheme="minorBidi" w:cstheme="minorBidi"/>
                <w:lang w:val="en-US"/>
              </w:rPr>
            </w:pPr>
          </w:p>
        </w:tc>
        <w:tc>
          <w:tcPr>
            <w:tcW w:w="2821" w:type="dxa"/>
          </w:tcPr>
          <w:p w14:paraId="1FF796F2" w14:textId="77777777" w:rsidR="008E649F" w:rsidRPr="009544BF" w:rsidRDefault="008E649F" w:rsidP="00CE1137">
            <w:pPr>
              <w:rPr>
                <w:rFonts w:asciiTheme="minorBidi" w:hAnsiTheme="minorBidi" w:cstheme="minorBidi"/>
                <w:lang w:val="en-US"/>
              </w:rPr>
            </w:pPr>
          </w:p>
        </w:tc>
      </w:tr>
      <w:tr w:rsidR="008E649F" w:rsidRPr="009544BF" w14:paraId="5D450ABD" w14:textId="77777777" w:rsidTr="007879B4">
        <w:tc>
          <w:tcPr>
            <w:tcW w:w="3536" w:type="dxa"/>
          </w:tcPr>
          <w:p w14:paraId="1180C329" w14:textId="18DDC6CE" w:rsidR="008E649F" w:rsidRPr="009544BF" w:rsidRDefault="008E649F" w:rsidP="00CE1137">
            <w:pPr>
              <w:rPr>
                <w:rFonts w:asciiTheme="minorBidi" w:hAnsiTheme="minorBidi" w:cstheme="minorBidi"/>
                <w:lang w:val="en-US"/>
              </w:rPr>
            </w:pPr>
            <w:r w:rsidRPr="009544BF">
              <w:rPr>
                <w:rFonts w:asciiTheme="minorBidi" w:hAnsiTheme="minorBidi" w:cstheme="minorBidi"/>
                <w:lang w:val="en-US"/>
              </w:rPr>
              <w:lastRenderedPageBreak/>
              <w:t xml:space="preserve">Your body language during your talk was brilliant and you </w:t>
            </w:r>
            <w:r w:rsidR="007879B4" w:rsidRPr="009544BF">
              <w:rPr>
                <w:rFonts w:asciiTheme="minorBidi" w:hAnsiTheme="minorBidi" w:cstheme="minorBidi"/>
                <w:lang w:val="en-US"/>
              </w:rPr>
              <w:t>stood straight but relaxed.</w:t>
            </w:r>
          </w:p>
        </w:tc>
        <w:tc>
          <w:tcPr>
            <w:tcW w:w="851" w:type="dxa"/>
          </w:tcPr>
          <w:p w14:paraId="13CBC567" w14:textId="77777777" w:rsidR="008E649F" w:rsidRPr="009544BF" w:rsidRDefault="008E649F" w:rsidP="00CE1137">
            <w:pPr>
              <w:rPr>
                <w:rFonts w:asciiTheme="minorBidi" w:hAnsiTheme="minorBidi" w:cstheme="minorBidi"/>
                <w:lang w:val="en-US"/>
              </w:rPr>
            </w:pPr>
          </w:p>
        </w:tc>
        <w:tc>
          <w:tcPr>
            <w:tcW w:w="992" w:type="dxa"/>
          </w:tcPr>
          <w:p w14:paraId="0B60BB2A" w14:textId="77777777" w:rsidR="008E649F" w:rsidRPr="009544BF" w:rsidRDefault="008E649F" w:rsidP="00CE1137">
            <w:pPr>
              <w:rPr>
                <w:rFonts w:asciiTheme="minorBidi" w:hAnsiTheme="minorBidi" w:cstheme="minorBidi"/>
                <w:lang w:val="en-US"/>
              </w:rPr>
            </w:pPr>
          </w:p>
        </w:tc>
        <w:tc>
          <w:tcPr>
            <w:tcW w:w="862" w:type="dxa"/>
          </w:tcPr>
          <w:p w14:paraId="18F8FD52" w14:textId="77777777" w:rsidR="008E649F" w:rsidRPr="009544BF" w:rsidRDefault="008E649F" w:rsidP="00CE1137">
            <w:pPr>
              <w:rPr>
                <w:rFonts w:asciiTheme="minorBidi" w:hAnsiTheme="minorBidi" w:cstheme="minorBidi"/>
                <w:lang w:val="en-US"/>
              </w:rPr>
            </w:pPr>
          </w:p>
        </w:tc>
        <w:tc>
          <w:tcPr>
            <w:tcW w:w="2821" w:type="dxa"/>
          </w:tcPr>
          <w:p w14:paraId="231AFC12" w14:textId="77777777" w:rsidR="008E649F" w:rsidRPr="009544BF" w:rsidRDefault="008E649F" w:rsidP="00CE1137">
            <w:pPr>
              <w:rPr>
                <w:rFonts w:asciiTheme="minorBidi" w:hAnsiTheme="minorBidi" w:cstheme="minorBidi"/>
                <w:lang w:val="en-US"/>
              </w:rPr>
            </w:pPr>
          </w:p>
        </w:tc>
      </w:tr>
      <w:tr w:rsidR="008E649F" w:rsidRPr="009544BF" w14:paraId="61087D7A" w14:textId="77777777" w:rsidTr="007879B4">
        <w:tc>
          <w:tcPr>
            <w:tcW w:w="3536" w:type="dxa"/>
          </w:tcPr>
          <w:p w14:paraId="3CB9EA73" w14:textId="55D6D545" w:rsidR="008E649F" w:rsidRPr="009544BF" w:rsidRDefault="008E649F" w:rsidP="00CE1137">
            <w:pPr>
              <w:rPr>
                <w:rFonts w:asciiTheme="minorBidi" w:hAnsiTheme="minorBidi" w:cstheme="minorBidi"/>
                <w:lang w:val="en-US"/>
              </w:rPr>
            </w:pPr>
            <w:r w:rsidRPr="009544BF">
              <w:rPr>
                <w:rFonts w:asciiTheme="minorBidi" w:hAnsiTheme="minorBidi" w:cstheme="minorBidi"/>
                <w:lang w:val="en-US"/>
              </w:rPr>
              <w:t>You kept eye contact with your listeners</w:t>
            </w:r>
            <w:r w:rsidR="007879B4" w:rsidRPr="009544BF">
              <w:rPr>
                <w:rFonts w:asciiTheme="minorBidi" w:hAnsiTheme="minorBidi" w:cstheme="minorBidi"/>
                <w:lang w:val="en-US"/>
              </w:rPr>
              <w:t xml:space="preserve"> and you smiled</w:t>
            </w:r>
            <w:r w:rsidRPr="009544BF">
              <w:rPr>
                <w:rFonts w:asciiTheme="minorBidi" w:hAnsiTheme="minorBidi" w:cstheme="minorBidi"/>
                <w:lang w:val="en-US"/>
              </w:rPr>
              <w:t>!</w:t>
            </w:r>
          </w:p>
        </w:tc>
        <w:tc>
          <w:tcPr>
            <w:tcW w:w="851" w:type="dxa"/>
          </w:tcPr>
          <w:p w14:paraId="436405EF" w14:textId="77777777" w:rsidR="008E649F" w:rsidRPr="009544BF" w:rsidRDefault="008E649F" w:rsidP="00CE1137">
            <w:pPr>
              <w:rPr>
                <w:rFonts w:asciiTheme="minorBidi" w:hAnsiTheme="minorBidi" w:cstheme="minorBidi"/>
                <w:lang w:val="en-US"/>
              </w:rPr>
            </w:pPr>
          </w:p>
        </w:tc>
        <w:tc>
          <w:tcPr>
            <w:tcW w:w="992" w:type="dxa"/>
          </w:tcPr>
          <w:p w14:paraId="6F447897" w14:textId="77777777" w:rsidR="008E649F" w:rsidRPr="009544BF" w:rsidRDefault="008E649F" w:rsidP="00CE1137">
            <w:pPr>
              <w:rPr>
                <w:rFonts w:asciiTheme="minorBidi" w:hAnsiTheme="minorBidi" w:cstheme="minorBidi"/>
                <w:lang w:val="en-US"/>
              </w:rPr>
            </w:pPr>
          </w:p>
        </w:tc>
        <w:tc>
          <w:tcPr>
            <w:tcW w:w="862" w:type="dxa"/>
          </w:tcPr>
          <w:p w14:paraId="30D31FBC" w14:textId="77777777" w:rsidR="008E649F" w:rsidRPr="009544BF" w:rsidRDefault="008E649F" w:rsidP="00CE1137">
            <w:pPr>
              <w:rPr>
                <w:rFonts w:asciiTheme="minorBidi" w:hAnsiTheme="minorBidi" w:cstheme="minorBidi"/>
                <w:lang w:val="en-US"/>
              </w:rPr>
            </w:pPr>
          </w:p>
        </w:tc>
        <w:tc>
          <w:tcPr>
            <w:tcW w:w="2821" w:type="dxa"/>
          </w:tcPr>
          <w:p w14:paraId="2E7531E9" w14:textId="77777777" w:rsidR="008E649F" w:rsidRPr="009544BF" w:rsidRDefault="008E649F" w:rsidP="00CE1137">
            <w:pPr>
              <w:rPr>
                <w:rFonts w:asciiTheme="minorBidi" w:hAnsiTheme="minorBidi" w:cstheme="minorBidi"/>
                <w:lang w:val="en-US"/>
              </w:rPr>
            </w:pPr>
          </w:p>
        </w:tc>
      </w:tr>
    </w:tbl>
    <w:p w14:paraId="4532E5FB" w14:textId="77777777" w:rsidR="008E649F" w:rsidRPr="009544BF" w:rsidRDefault="008E649F" w:rsidP="008E649F">
      <w:pPr>
        <w:rPr>
          <w:rFonts w:asciiTheme="minorBidi" w:hAnsiTheme="minorBidi" w:cstheme="minorBidi"/>
          <w:lang w:val="en-US"/>
        </w:rPr>
      </w:pPr>
    </w:p>
    <w:p w14:paraId="4CADA147" w14:textId="77777777" w:rsidR="008E649F" w:rsidRPr="009544BF" w:rsidRDefault="008E649F" w:rsidP="008E649F">
      <w:pPr>
        <w:rPr>
          <w:rFonts w:asciiTheme="minorBidi" w:hAnsiTheme="minorBidi" w:cstheme="minorBidi"/>
          <w:lang w:val="en-US"/>
        </w:rPr>
      </w:pPr>
    </w:p>
    <w:p w14:paraId="3C110B7E" w14:textId="77777777" w:rsidR="008E649F" w:rsidRPr="009544BF" w:rsidRDefault="008E649F" w:rsidP="008E649F">
      <w:pPr>
        <w:rPr>
          <w:rFonts w:asciiTheme="minorBidi" w:hAnsiTheme="minorBidi" w:cstheme="minorBidi"/>
          <w:lang w:val="en-US"/>
        </w:rPr>
      </w:pPr>
    </w:p>
    <w:p w14:paraId="01E53400" w14:textId="77777777" w:rsidR="008E649F" w:rsidRPr="009544BF" w:rsidRDefault="008E649F" w:rsidP="008E649F">
      <w:pPr>
        <w:rPr>
          <w:rFonts w:asciiTheme="minorBidi" w:hAnsiTheme="minorBidi" w:cstheme="minorBidi"/>
          <w:lang w:val="en-US"/>
        </w:rPr>
      </w:pPr>
    </w:p>
    <w:sectPr w:rsidR="008E649F" w:rsidRPr="009544BF" w:rsidSect="00BD3BD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3C65C" w14:textId="77777777" w:rsidR="00203D09" w:rsidRDefault="00203D09" w:rsidP="001676EC">
      <w:r>
        <w:separator/>
      </w:r>
    </w:p>
  </w:endnote>
  <w:endnote w:type="continuationSeparator" w:id="0">
    <w:p w14:paraId="55574DDE" w14:textId="77777777" w:rsidR="00203D09" w:rsidRDefault="00203D09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3318" w14:textId="77777777" w:rsidR="009544BF" w:rsidRDefault="009544B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2" w14:textId="1237C3E9" w:rsidR="001676EC" w:rsidRDefault="009544BF">
    <w:pPr>
      <w:pStyle w:val="Fuzeile"/>
    </w:pP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4C1051BA">
              <wp:simplePos x="0" y="0"/>
              <wp:positionH relativeFrom="column">
                <wp:posOffset>1538605</wp:posOffset>
              </wp:positionH>
              <wp:positionV relativeFrom="paragraph">
                <wp:posOffset>158115</wp:posOffset>
              </wp:positionV>
              <wp:extent cx="3286125" cy="244800"/>
              <wp:effectExtent l="0" t="0" r="2857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86125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012AD218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>cc-</w:t>
                          </w:r>
                          <w:proofErr w:type="spellStart"/>
                          <w:r w:rsidRPr="00236307">
                            <w:rPr>
                              <w:sz w:val="20"/>
                              <w:szCs w:val="20"/>
                            </w:rPr>
                            <w:t>by</w:t>
                          </w:r>
                          <w:proofErr w:type="spellEnd"/>
                          <w:r w:rsidRPr="00236307">
                            <w:rPr>
                              <w:sz w:val="20"/>
                              <w:szCs w:val="20"/>
                            </w:rPr>
                            <w:t>-</w:t>
                          </w:r>
                          <w:proofErr w:type="spellStart"/>
                          <w:r w:rsidR="009544BF">
                            <w:rPr>
                              <w:sz w:val="20"/>
                              <w:szCs w:val="20"/>
                            </w:rPr>
                            <w:t>nc</w:t>
                          </w:r>
                          <w:proofErr w:type="spellEnd"/>
                          <w:r w:rsidR="009544BF"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6" type="#_x0000_t202" style="position:absolute;margin-left:121.15pt;margin-top:12.45pt;width:258.75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" fillcolor="white [3201]" strokecolor="white [3212]" strokeweight=".5pt">
              <v:textbox>
                <w:txbxContent>
                  <w:p w14:paraId="6DB21AF2" w14:textId="012AD218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>cc-</w:t>
                    </w:r>
                    <w:proofErr w:type="spellStart"/>
                    <w:r w:rsidRPr="00236307">
                      <w:rPr>
                        <w:sz w:val="20"/>
                        <w:szCs w:val="20"/>
                      </w:rPr>
                      <w:t>by</w:t>
                    </w:r>
                    <w:proofErr w:type="spellEnd"/>
                    <w:r w:rsidRPr="00236307">
                      <w:rPr>
                        <w:sz w:val="20"/>
                        <w:szCs w:val="20"/>
                      </w:rPr>
                      <w:t>-</w:t>
                    </w:r>
                    <w:proofErr w:type="spellStart"/>
                    <w:r w:rsidR="009544BF">
                      <w:rPr>
                        <w:sz w:val="20"/>
                        <w:szCs w:val="20"/>
                      </w:rPr>
                      <w:t>nc</w:t>
                    </w:r>
                    <w:proofErr w:type="spellEnd"/>
                    <w:r w:rsidR="009544BF">
                      <w:rPr>
                        <w:sz w:val="20"/>
                        <w:szCs w:val="20"/>
                      </w:rPr>
                      <w:t xml:space="preserve"> </w:t>
                    </w:r>
                    <w:r w:rsidRPr="00236307">
                      <w:rPr>
                        <w:sz w:val="20"/>
                        <w:szCs w:val="20"/>
                      </w:rPr>
                      <w:t xml:space="preserve">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6672" behindDoc="0" locked="0" layoutInCell="1" allowOverlap="1" wp14:anchorId="28A90138" wp14:editId="26D37D03">
          <wp:simplePos x="0" y="0"/>
          <wp:positionH relativeFrom="column">
            <wp:posOffset>652780</wp:posOffset>
          </wp:positionH>
          <wp:positionV relativeFrom="paragraph">
            <wp:posOffset>120015</wp:posOffset>
          </wp:positionV>
          <wp:extent cx="780415" cy="280670"/>
          <wp:effectExtent l="0" t="0" r="635" b="5080"/>
          <wp:wrapNone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0415" cy="280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76EC"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="001676EC"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22E1B85F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5" name="Grafik 5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C" w14:textId="6765AAF7" w:rsidR="001676EC" w:rsidRDefault="009544BF" w:rsidP="009544BF">
    <w:pPr>
      <w:pStyle w:val="Fuzeile"/>
    </w:pP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18F6B5B5">
              <wp:simplePos x="0" y="0"/>
              <wp:positionH relativeFrom="column">
                <wp:posOffset>1529080</wp:posOffset>
              </wp:positionH>
              <wp:positionV relativeFrom="paragraph">
                <wp:posOffset>148590</wp:posOffset>
              </wp:positionV>
              <wp:extent cx="3238500" cy="245745"/>
              <wp:effectExtent l="0" t="0" r="19050" b="20955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3850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5D052593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>cc-</w:t>
                          </w:r>
                          <w:proofErr w:type="spellStart"/>
                          <w:r w:rsidRPr="00236307">
                            <w:rPr>
                              <w:sz w:val="20"/>
                              <w:szCs w:val="20"/>
                            </w:rPr>
                            <w:t>by</w:t>
                          </w:r>
                          <w:proofErr w:type="spellEnd"/>
                          <w:r w:rsidRPr="00236307">
                            <w:rPr>
                              <w:sz w:val="20"/>
                              <w:szCs w:val="20"/>
                            </w:rPr>
                            <w:t>-</w:t>
                          </w:r>
                          <w:proofErr w:type="spellStart"/>
                          <w:r w:rsidR="009544BF">
                            <w:rPr>
                              <w:sz w:val="20"/>
                              <w:szCs w:val="20"/>
                            </w:rPr>
                            <w:t>nc</w:t>
                          </w:r>
                          <w:proofErr w:type="spellEnd"/>
                          <w:r w:rsidR="009544BF"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30" type="#_x0000_t202" style="position:absolute;margin-left:120.4pt;margin-top:11.7pt;width:255pt;height:19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" fillcolor="white [3201]" strokecolor="white [3212]" strokeweight=".5pt">
              <v:textbox>
                <w:txbxContent>
                  <w:p w14:paraId="6DB21AF5" w14:textId="5D052593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>cc-</w:t>
                    </w:r>
                    <w:proofErr w:type="spellStart"/>
                    <w:r w:rsidRPr="00236307">
                      <w:rPr>
                        <w:sz w:val="20"/>
                        <w:szCs w:val="20"/>
                      </w:rPr>
                      <w:t>by</w:t>
                    </w:r>
                    <w:proofErr w:type="spellEnd"/>
                    <w:r w:rsidRPr="00236307">
                      <w:rPr>
                        <w:sz w:val="20"/>
                        <w:szCs w:val="20"/>
                      </w:rPr>
                      <w:t>-</w:t>
                    </w:r>
                    <w:proofErr w:type="spellStart"/>
                    <w:r w:rsidR="009544BF">
                      <w:rPr>
                        <w:sz w:val="20"/>
                        <w:szCs w:val="20"/>
                      </w:rPr>
                      <w:t>nc</w:t>
                    </w:r>
                    <w:proofErr w:type="spellEnd"/>
                    <w:r w:rsidR="009544BF">
                      <w:rPr>
                        <w:sz w:val="20"/>
                        <w:szCs w:val="20"/>
                      </w:rPr>
                      <w:t xml:space="preserve"> </w:t>
                    </w:r>
                    <w:r w:rsidRPr="00236307">
                      <w:rPr>
                        <w:sz w:val="20"/>
                        <w:szCs w:val="20"/>
                      </w:rPr>
                      <w:t xml:space="preserve">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5648" behindDoc="0" locked="0" layoutInCell="1" allowOverlap="1" wp14:anchorId="23C4B028" wp14:editId="6D3E8D7F">
          <wp:simplePos x="0" y="0"/>
          <wp:positionH relativeFrom="column">
            <wp:posOffset>652780</wp:posOffset>
          </wp:positionH>
          <wp:positionV relativeFrom="paragraph">
            <wp:posOffset>120015</wp:posOffset>
          </wp:positionV>
          <wp:extent cx="784917" cy="276225"/>
          <wp:effectExtent l="0" t="0" r="0" b="0"/>
          <wp:wrapNone/>
          <wp:docPr id="10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917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t xml:space="preserve"> </w:t>
    </w:r>
    <w:r w:rsidR="00827355"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4D55E1BB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1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nGViVw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2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3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="00827355"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9" name="Grafik 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90C25" w14:textId="77777777" w:rsidR="00203D09" w:rsidRDefault="00203D09" w:rsidP="001676EC">
      <w:r>
        <w:separator/>
      </w:r>
    </w:p>
  </w:footnote>
  <w:footnote w:type="continuationSeparator" w:id="0">
    <w:p w14:paraId="7DA0B4A1" w14:textId="77777777" w:rsidR="00203D09" w:rsidRDefault="00203D09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70683" w14:textId="77777777" w:rsidR="009544BF" w:rsidRDefault="009544B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0A6D4FCE" w:rsidR="001676EC" w:rsidRPr="00435C55" w:rsidRDefault="00094EE7" w:rsidP="00E72654">
          <w:pPr>
            <w:ind w:firstLine="708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Nordirlandkonflikt</w:t>
          </w:r>
          <w:r w:rsidR="00734C3F">
            <w:rPr>
              <w:rFonts w:cs="Arial"/>
              <w:color w:val="FFFFFF" w:themeColor="background1"/>
            </w:rPr>
            <w:t xml:space="preserve"> </w:t>
          </w: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4" name="Grafik 4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3" w14:textId="718F0914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47124011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7" name="Grafik 7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14:paraId="6DB21AD7" w14:textId="77777777" w:rsidTr="00FC0F4A">
      <w:trPr>
        <w:trHeight w:val="300"/>
      </w:trPr>
      <w:tc>
        <w:tcPr>
          <w:tcW w:w="1425" w:type="dxa"/>
        </w:tcPr>
        <w:p w14:paraId="6DB21AD5" w14:textId="50416918" w:rsidR="001676EC" w:rsidRPr="00402DD8" w:rsidRDefault="001676EC" w:rsidP="00402DD8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</w:t>
          </w:r>
          <w:r w:rsidR="00402DD8" w:rsidRPr="00402DD8">
            <w:rPr>
              <w:rFonts w:cs="Arial"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6DB21AD6" w14:textId="7E9D6CDE" w:rsidR="001676EC" w:rsidRPr="00402DD8" w:rsidRDefault="00C2114D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Nordirlandkonflikt</w:t>
          </w:r>
        </w:p>
      </w:tc>
    </w:tr>
    <w:tr w:rsidR="001676EC" w:rsidRPr="00BE292E" w14:paraId="6DB21ADA" w14:textId="77777777" w:rsidTr="00FC0F4A">
      <w:trPr>
        <w:trHeight w:val="300"/>
      </w:trPr>
      <w:tc>
        <w:tcPr>
          <w:tcW w:w="1425" w:type="dxa"/>
        </w:tcPr>
        <w:p w14:paraId="6DB21AD8" w14:textId="7724412D" w:rsidR="001676EC" w:rsidRPr="00402DD8" w:rsidRDefault="00402DD8" w:rsidP="001676EC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6F169455" w:rsidR="001676EC" w:rsidRPr="0018787C" w:rsidRDefault="00A15326" w:rsidP="001676EC">
          <w:pPr>
            <w:rPr>
              <w:rFonts w:cs="Arial"/>
              <w:color w:val="FFFFFF" w:themeColor="background1"/>
              <w:lang w:val="en-US"/>
            </w:rPr>
          </w:pPr>
          <w:r>
            <w:rPr>
              <w:rFonts w:cs="Arial"/>
              <w:color w:val="FFFFFF" w:themeColor="background1"/>
              <w:lang w:val="en-US"/>
            </w:rPr>
            <w:t>Northern Ireland</w:t>
          </w:r>
        </w:p>
      </w:tc>
    </w:tr>
  </w:tbl>
  <w:p w14:paraId="6DB21ADB" w14:textId="77777777" w:rsidR="001676EC" w:rsidRPr="0018787C" w:rsidRDefault="001676EC">
    <w:pPr>
      <w:pStyle w:val="Kopfzeil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E66DF"/>
    <w:multiLevelType w:val="hybridMultilevel"/>
    <w:tmpl w:val="9BDCD23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D5C5A"/>
    <w:multiLevelType w:val="hybridMultilevel"/>
    <w:tmpl w:val="7ECCBBC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46D74"/>
    <w:multiLevelType w:val="hybridMultilevel"/>
    <w:tmpl w:val="555C0A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72E29"/>
    <w:multiLevelType w:val="hybridMultilevel"/>
    <w:tmpl w:val="8C982E46"/>
    <w:lvl w:ilvl="0" w:tplc="BD54B2D8">
      <w:start w:val="40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D7132E"/>
    <w:multiLevelType w:val="hybridMultilevel"/>
    <w:tmpl w:val="FB1298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03FEF"/>
    <w:multiLevelType w:val="hybridMultilevel"/>
    <w:tmpl w:val="29C61FE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D6C28"/>
    <w:multiLevelType w:val="hybridMultilevel"/>
    <w:tmpl w:val="2D5211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67E0E"/>
    <w:multiLevelType w:val="hybridMultilevel"/>
    <w:tmpl w:val="B2029DD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A570DA"/>
    <w:multiLevelType w:val="hybridMultilevel"/>
    <w:tmpl w:val="7A36E3D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041541"/>
    <w:multiLevelType w:val="hybridMultilevel"/>
    <w:tmpl w:val="1FA2F9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720899"/>
    <w:multiLevelType w:val="hybridMultilevel"/>
    <w:tmpl w:val="BD0853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765803"/>
    <w:multiLevelType w:val="hybridMultilevel"/>
    <w:tmpl w:val="3E7A56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C4BB2"/>
    <w:multiLevelType w:val="hybridMultilevel"/>
    <w:tmpl w:val="0F2419C6"/>
    <w:lvl w:ilvl="0" w:tplc="8F60ED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4AA2291"/>
    <w:multiLevelType w:val="hybridMultilevel"/>
    <w:tmpl w:val="AFEA1D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D12730"/>
    <w:multiLevelType w:val="hybridMultilevel"/>
    <w:tmpl w:val="51B059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AC0716"/>
    <w:multiLevelType w:val="hybridMultilevel"/>
    <w:tmpl w:val="8B64E75A"/>
    <w:lvl w:ilvl="0" w:tplc="6DD023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C75037E"/>
    <w:multiLevelType w:val="hybridMultilevel"/>
    <w:tmpl w:val="321EF0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D065F6"/>
    <w:multiLevelType w:val="hybridMultilevel"/>
    <w:tmpl w:val="4904ADBE"/>
    <w:lvl w:ilvl="0" w:tplc="1242BAD6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EFE5B55"/>
    <w:multiLevelType w:val="hybridMultilevel"/>
    <w:tmpl w:val="DF4620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144AD9"/>
    <w:multiLevelType w:val="hybridMultilevel"/>
    <w:tmpl w:val="1FECF3D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171BBA"/>
    <w:multiLevelType w:val="hybridMultilevel"/>
    <w:tmpl w:val="8B64E75A"/>
    <w:lvl w:ilvl="0" w:tplc="6DD023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3D68AB"/>
    <w:multiLevelType w:val="hybridMultilevel"/>
    <w:tmpl w:val="26B45072"/>
    <w:lvl w:ilvl="0" w:tplc="0F7AFF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C510DA"/>
    <w:multiLevelType w:val="hybridMultilevel"/>
    <w:tmpl w:val="7B9C88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75D60"/>
    <w:multiLevelType w:val="multilevel"/>
    <w:tmpl w:val="0D12C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9767B3"/>
    <w:multiLevelType w:val="hybridMultilevel"/>
    <w:tmpl w:val="FEC675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3925DB"/>
    <w:multiLevelType w:val="multilevel"/>
    <w:tmpl w:val="E154E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67B3E2A"/>
    <w:multiLevelType w:val="hybridMultilevel"/>
    <w:tmpl w:val="54DCE21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043D7F"/>
    <w:multiLevelType w:val="multilevel"/>
    <w:tmpl w:val="C97A0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96C1372"/>
    <w:multiLevelType w:val="hybridMultilevel"/>
    <w:tmpl w:val="7ECCBBC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796E57"/>
    <w:multiLevelType w:val="hybridMultilevel"/>
    <w:tmpl w:val="BA40AA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F61F94"/>
    <w:multiLevelType w:val="multilevel"/>
    <w:tmpl w:val="307C5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C3B2E17"/>
    <w:multiLevelType w:val="hybridMultilevel"/>
    <w:tmpl w:val="48067210"/>
    <w:lvl w:ilvl="0" w:tplc="6C06A4A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8"/>
  </w:num>
  <w:num w:numId="3">
    <w:abstractNumId w:val="17"/>
  </w:num>
  <w:num w:numId="4">
    <w:abstractNumId w:val="12"/>
  </w:num>
  <w:num w:numId="5">
    <w:abstractNumId w:val="3"/>
  </w:num>
  <w:num w:numId="6">
    <w:abstractNumId w:val="4"/>
  </w:num>
  <w:num w:numId="7">
    <w:abstractNumId w:val="15"/>
  </w:num>
  <w:num w:numId="8">
    <w:abstractNumId w:val="20"/>
  </w:num>
  <w:num w:numId="9">
    <w:abstractNumId w:val="6"/>
  </w:num>
  <w:num w:numId="10">
    <w:abstractNumId w:val="14"/>
  </w:num>
  <w:num w:numId="11">
    <w:abstractNumId w:val="13"/>
  </w:num>
  <w:num w:numId="12">
    <w:abstractNumId w:val="1"/>
  </w:num>
  <w:num w:numId="13">
    <w:abstractNumId w:val="24"/>
  </w:num>
  <w:num w:numId="14">
    <w:abstractNumId w:val="28"/>
  </w:num>
  <w:num w:numId="15">
    <w:abstractNumId w:val="11"/>
  </w:num>
  <w:num w:numId="16">
    <w:abstractNumId w:val="22"/>
  </w:num>
  <w:num w:numId="17">
    <w:abstractNumId w:val="21"/>
  </w:num>
  <w:num w:numId="18">
    <w:abstractNumId w:val="9"/>
  </w:num>
  <w:num w:numId="19">
    <w:abstractNumId w:val="31"/>
  </w:num>
  <w:num w:numId="20">
    <w:abstractNumId w:val="19"/>
  </w:num>
  <w:num w:numId="21">
    <w:abstractNumId w:val="7"/>
  </w:num>
  <w:num w:numId="22">
    <w:abstractNumId w:val="23"/>
  </w:num>
  <w:num w:numId="23">
    <w:abstractNumId w:val="10"/>
  </w:num>
  <w:num w:numId="24">
    <w:abstractNumId w:val="26"/>
  </w:num>
  <w:num w:numId="25">
    <w:abstractNumId w:val="30"/>
  </w:num>
  <w:num w:numId="26">
    <w:abstractNumId w:val="27"/>
  </w:num>
  <w:num w:numId="27">
    <w:abstractNumId w:val="25"/>
  </w:num>
  <w:num w:numId="28">
    <w:abstractNumId w:val="29"/>
  </w:num>
  <w:num w:numId="29">
    <w:abstractNumId w:val="8"/>
  </w:num>
  <w:num w:numId="30">
    <w:abstractNumId w:val="0"/>
  </w:num>
  <w:num w:numId="31">
    <w:abstractNumId w:val="5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6EC"/>
    <w:rsid w:val="00006A6F"/>
    <w:rsid w:val="00011083"/>
    <w:rsid w:val="00020BB9"/>
    <w:rsid w:val="0002287E"/>
    <w:rsid w:val="00030AEF"/>
    <w:rsid w:val="00030B6B"/>
    <w:rsid w:val="00037DA8"/>
    <w:rsid w:val="000411A4"/>
    <w:rsid w:val="0005129C"/>
    <w:rsid w:val="00055451"/>
    <w:rsid w:val="000563DA"/>
    <w:rsid w:val="0008127E"/>
    <w:rsid w:val="000906E2"/>
    <w:rsid w:val="00093D2F"/>
    <w:rsid w:val="00094EE7"/>
    <w:rsid w:val="0009603E"/>
    <w:rsid w:val="000A74EF"/>
    <w:rsid w:val="000C3EA5"/>
    <w:rsid w:val="000C3F24"/>
    <w:rsid w:val="000D7DD2"/>
    <w:rsid w:val="000F6D01"/>
    <w:rsid w:val="001063D8"/>
    <w:rsid w:val="00115E7D"/>
    <w:rsid w:val="001271BA"/>
    <w:rsid w:val="001276DA"/>
    <w:rsid w:val="0013310E"/>
    <w:rsid w:val="00135349"/>
    <w:rsid w:val="00144B02"/>
    <w:rsid w:val="001537B3"/>
    <w:rsid w:val="00156E07"/>
    <w:rsid w:val="00156E4D"/>
    <w:rsid w:val="001632C0"/>
    <w:rsid w:val="0016405E"/>
    <w:rsid w:val="00165313"/>
    <w:rsid w:val="001676EC"/>
    <w:rsid w:val="0018787C"/>
    <w:rsid w:val="00192F76"/>
    <w:rsid w:val="00197834"/>
    <w:rsid w:val="001A7B71"/>
    <w:rsid w:val="001B26CA"/>
    <w:rsid w:val="001C576D"/>
    <w:rsid w:val="001C7FB6"/>
    <w:rsid w:val="001D3CDC"/>
    <w:rsid w:val="001D5B68"/>
    <w:rsid w:val="001D67D2"/>
    <w:rsid w:val="001E20E7"/>
    <w:rsid w:val="001F3C97"/>
    <w:rsid w:val="00203D09"/>
    <w:rsid w:val="00214A05"/>
    <w:rsid w:val="002156E8"/>
    <w:rsid w:val="0023624F"/>
    <w:rsid w:val="00236CDD"/>
    <w:rsid w:val="002444B1"/>
    <w:rsid w:val="002577B4"/>
    <w:rsid w:val="0027027E"/>
    <w:rsid w:val="0028313B"/>
    <w:rsid w:val="00286146"/>
    <w:rsid w:val="00290CD2"/>
    <w:rsid w:val="00296341"/>
    <w:rsid w:val="002A77A4"/>
    <w:rsid w:val="002C391C"/>
    <w:rsid w:val="002C4523"/>
    <w:rsid w:val="002F2611"/>
    <w:rsid w:val="002F57D9"/>
    <w:rsid w:val="00301EEA"/>
    <w:rsid w:val="0035051E"/>
    <w:rsid w:val="003506D4"/>
    <w:rsid w:val="0038207C"/>
    <w:rsid w:val="0038581B"/>
    <w:rsid w:val="003929C4"/>
    <w:rsid w:val="003A44CA"/>
    <w:rsid w:val="003C3E7F"/>
    <w:rsid w:val="003C4024"/>
    <w:rsid w:val="003F1246"/>
    <w:rsid w:val="00402DD8"/>
    <w:rsid w:val="0040519C"/>
    <w:rsid w:val="004058BD"/>
    <w:rsid w:val="0041609F"/>
    <w:rsid w:val="00423794"/>
    <w:rsid w:val="00440B9F"/>
    <w:rsid w:val="0044555B"/>
    <w:rsid w:val="00445E45"/>
    <w:rsid w:val="00450D15"/>
    <w:rsid w:val="00452629"/>
    <w:rsid w:val="00456059"/>
    <w:rsid w:val="004600D4"/>
    <w:rsid w:val="00466BF8"/>
    <w:rsid w:val="004670C5"/>
    <w:rsid w:val="00485E47"/>
    <w:rsid w:val="00485EE4"/>
    <w:rsid w:val="004A4641"/>
    <w:rsid w:val="004B0D41"/>
    <w:rsid w:val="004B6E43"/>
    <w:rsid w:val="004C09B4"/>
    <w:rsid w:val="004D251A"/>
    <w:rsid w:val="004E36E3"/>
    <w:rsid w:val="004E6435"/>
    <w:rsid w:val="004F42BF"/>
    <w:rsid w:val="004F6970"/>
    <w:rsid w:val="00505F3A"/>
    <w:rsid w:val="00510A92"/>
    <w:rsid w:val="00510F99"/>
    <w:rsid w:val="00511C8C"/>
    <w:rsid w:val="00527B74"/>
    <w:rsid w:val="00534BEC"/>
    <w:rsid w:val="0053775A"/>
    <w:rsid w:val="0054342C"/>
    <w:rsid w:val="00563C64"/>
    <w:rsid w:val="00581594"/>
    <w:rsid w:val="00584C78"/>
    <w:rsid w:val="005F089F"/>
    <w:rsid w:val="005F6DF9"/>
    <w:rsid w:val="00600FE7"/>
    <w:rsid w:val="0061709D"/>
    <w:rsid w:val="00621623"/>
    <w:rsid w:val="006246CE"/>
    <w:rsid w:val="00635EF5"/>
    <w:rsid w:val="00663701"/>
    <w:rsid w:val="006642B9"/>
    <w:rsid w:val="00675A8B"/>
    <w:rsid w:val="00680219"/>
    <w:rsid w:val="006A22BC"/>
    <w:rsid w:val="006B3C41"/>
    <w:rsid w:val="006B4E73"/>
    <w:rsid w:val="006C0359"/>
    <w:rsid w:val="006D30B0"/>
    <w:rsid w:val="006D772A"/>
    <w:rsid w:val="00717DAD"/>
    <w:rsid w:val="0072775B"/>
    <w:rsid w:val="00734C3F"/>
    <w:rsid w:val="0073682F"/>
    <w:rsid w:val="00742230"/>
    <w:rsid w:val="00754D86"/>
    <w:rsid w:val="007669E5"/>
    <w:rsid w:val="007707C8"/>
    <w:rsid w:val="00775FCB"/>
    <w:rsid w:val="00776B65"/>
    <w:rsid w:val="00784C8B"/>
    <w:rsid w:val="0078622F"/>
    <w:rsid w:val="007879B4"/>
    <w:rsid w:val="0079561F"/>
    <w:rsid w:val="0079731C"/>
    <w:rsid w:val="007B7FBC"/>
    <w:rsid w:val="007C1169"/>
    <w:rsid w:val="007D4CAB"/>
    <w:rsid w:val="007F460E"/>
    <w:rsid w:val="00801E59"/>
    <w:rsid w:val="00815A89"/>
    <w:rsid w:val="0081678F"/>
    <w:rsid w:val="008269A5"/>
    <w:rsid w:val="00827355"/>
    <w:rsid w:val="00844149"/>
    <w:rsid w:val="00851893"/>
    <w:rsid w:val="00852DBA"/>
    <w:rsid w:val="008678DF"/>
    <w:rsid w:val="00870F84"/>
    <w:rsid w:val="00883291"/>
    <w:rsid w:val="008856E7"/>
    <w:rsid w:val="00897339"/>
    <w:rsid w:val="008A610A"/>
    <w:rsid w:val="008B045F"/>
    <w:rsid w:val="008C52DB"/>
    <w:rsid w:val="008D126A"/>
    <w:rsid w:val="008E649F"/>
    <w:rsid w:val="00903AC0"/>
    <w:rsid w:val="00905A4B"/>
    <w:rsid w:val="00932B8F"/>
    <w:rsid w:val="009544BF"/>
    <w:rsid w:val="009A608A"/>
    <w:rsid w:val="009B6420"/>
    <w:rsid w:val="009C3C90"/>
    <w:rsid w:val="009C71D9"/>
    <w:rsid w:val="009D7FF6"/>
    <w:rsid w:val="00A15326"/>
    <w:rsid w:val="00A32463"/>
    <w:rsid w:val="00A437A6"/>
    <w:rsid w:val="00A75EAD"/>
    <w:rsid w:val="00A865FB"/>
    <w:rsid w:val="00A91E2B"/>
    <w:rsid w:val="00AA1C1C"/>
    <w:rsid w:val="00AC1E23"/>
    <w:rsid w:val="00AC50C6"/>
    <w:rsid w:val="00AD5F48"/>
    <w:rsid w:val="00AE0A99"/>
    <w:rsid w:val="00AF6A81"/>
    <w:rsid w:val="00B078BD"/>
    <w:rsid w:val="00B24A9C"/>
    <w:rsid w:val="00B4429A"/>
    <w:rsid w:val="00B457A9"/>
    <w:rsid w:val="00B50F93"/>
    <w:rsid w:val="00B63026"/>
    <w:rsid w:val="00B67582"/>
    <w:rsid w:val="00B70454"/>
    <w:rsid w:val="00B906F7"/>
    <w:rsid w:val="00BA3C89"/>
    <w:rsid w:val="00BD3BD3"/>
    <w:rsid w:val="00BE292E"/>
    <w:rsid w:val="00BF7547"/>
    <w:rsid w:val="00C10F83"/>
    <w:rsid w:val="00C13C16"/>
    <w:rsid w:val="00C2114D"/>
    <w:rsid w:val="00C22B84"/>
    <w:rsid w:val="00C23651"/>
    <w:rsid w:val="00C27573"/>
    <w:rsid w:val="00C33DAF"/>
    <w:rsid w:val="00C371D8"/>
    <w:rsid w:val="00C45F57"/>
    <w:rsid w:val="00C52195"/>
    <w:rsid w:val="00C63953"/>
    <w:rsid w:val="00C738EA"/>
    <w:rsid w:val="00C75783"/>
    <w:rsid w:val="00C9514A"/>
    <w:rsid w:val="00C96219"/>
    <w:rsid w:val="00CA79E5"/>
    <w:rsid w:val="00CB3CE2"/>
    <w:rsid w:val="00CB5028"/>
    <w:rsid w:val="00CC2979"/>
    <w:rsid w:val="00CD2689"/>
    <w:rsid w:val="00CF5257"/>
    <w:rsid w:val="00D04799"/>
    <w:rsid w:val="00D10821"/>
    <w:rsid w:val="00D26FDD"/>
    <w:rsid w:val="00D526ED"/>
    <w:rsid w:val="00D54CFB"/>
    <w:rsid w:val="00D56556"/>
    <w:rsid w:val="00D61730"/>
    <w:rsid w:val="00D730F3"/>
    <w:rsid w:val="00D82261"/>
    <w:rsid w:val="00D86D40"/>
    <w:rsid w:val="00D9392F"/>
    <w:rsid w:val="00D951AE"/>
    <w:rsid w:val="00DA07E0"/>
    <w:rsid w:val="00DA17D8"/>
    <w:rsid w:val="00DA3F72"/>
    <w:rsid w:val="00DA65DB"/>
    <w:rsid w:val="00DB2123"/>
    <w:rsid w:val="00DB6D41"/>
    <w:rsid w:val="00DB7331"/>
    <w:rsid w:val="00DC7890"/>
    <w:rsid w:val="00DD2F58"/>
    <w:rsid w:val="00DD7BC1"/>
    <w:rsid w:val="00E41B65"/>
    <w:rsid w:val="00E72654"/>
    <w:rsid w:val="00E73147"/>
    <w:rsid w:val="00E80BD3"/>
    <w:rsid w:val="00E82432"/>
    <w:rsid w:val="00E95D0C"/>
    <w:rsid w:val="00E96588"/>
    <w:rsid w:val="00E97ED5"/>
    <w:rsid w:val="00EA782B"/>
    <w:rsid w:val="00EC3705"/>
    <w:rsid w:val="00ED5BC2"/>
    <w:rsid w:val="00EF2A14"/>
    <w:rsid w:val="00EF755E"/>
    <w:rsid w:val="00F22191"/>
    <w:rsid w:val="00F2303B"/>
    <w:rsid w:val="00F25A24"/>
    <w:rsid w:val="00F25E5C"/>
    <w:rsid w:val="00F33A2F"/>
    <w:rsid w:val="00F340BA"/>
    <w:rsid w:val="00F43D61"/>
    <w:rsid w:val="00F45F67"/>
    <w:rsid w:val="00F528D0"/>
    <w:rsid w:val="00F56FE2"/>
    <w:rsid w:val="00F57A54"/>
    <w:rsid w:val="00F639E3"/>
    <w:rsid w:val="00F76985"/>
    <w:rsid w:val="00F77AC9"/>
    <w:rsid w:val="00F82B43"/>
    <w:rsid w:val="00F87246"/>
    <w:rsid w:val="00FB1694"/>
    <w:rsid w:val="00FB6A2E"/>
    <w:rsid w:val="00FC0F4A"/>
    <w:rsid w:val="00FC434E"/>
    <w:rsid w:val="00FD0D01"/>
    <w:rsid w:val="00FE2412"/>
    <w:rsid w:val="00FE6628"/>
    <w:rsid w:val="00FF5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DC9F5B3C-3D11-434A-B4C9-2F685EF0D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4058BD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932B8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932B8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32B8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006A6F"/>
    <w:rPr>
      <w:color w:val="954F72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1063D8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058BD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apple-converted-space">
    <w:name w:val="apple-converted-space"/>
    <w:basedOn w:val="Absatz-Standardschriftart"/>
    <w:rsid w:val="004058BD"/>
  </w:style>
  <w:style w:type="paragraph" w:styleId="Funotentext">
    <w:name w:val="footnote text"/>
    <w:basedOn w:val="Standard"/>
    <w:link w:val="FunotentextZchn"/>
    <w:uiPriority w:val="99"/>
    <w:semiHidden/>
    <w:unhideWhenUsed/>
    <w:rsid w:val="007707C8"/>
    <w:pPr>
      <w:spacing w:after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707C8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707C8"/>
    <w:rPr>
      <w:vertAlign w:val="superscript"/>
    </w:rPr>
  </w:style>
  <w:style w:type="character" w:styleId="Zeilennummer">
    <w:name w:val="line number"/>
    <w:basedOn w:val="Absatz-Standardschriftart"/>
    <w:uiPriority w:val="99"/>
    <w:semiHidden/>
    <w:unhideWhenUsed/>
    <w:rsid w:val="00C2114D"/>
  </w:style>
  <w:style w:type="character" w:styleId="Kommentarzeichen">
    <w:name w:val="annotation reference"/>
    <w:basedOn w:val="Absatz-Standardschriftart"/>
    <w:uiPriority w:val="99"/>
    <w:semiHidden/>
    <w:unhideWhenUsed/>
    <w:rsid w:val="0009603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9603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9603E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960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9603E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53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8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64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956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518337-03E5-5B4C-A1F3-1D126BA7B4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053746-37C4-49A2-9669-021650911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872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6354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Humphreys, Annely</cp:lastModifiedBy>
  <cp:revision>7</cp:revision>
  <cp:lastPrinted>2021-01-17T14:46:00Z</cp:lastPrinted>
  <dcterms:created xsi:type="dcterms:W3CDTF">2021-04-17T10:06:00Z</dcterms:created>
  <dcterms:modified xsi:type="dcterms:W3CDTF">2021-06-28T09:56:00Z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